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>
      <w:pPr>
        <w:pStyle w:val="1"/>
        <w:shd w:val="clear" w:color="auto" w:fill="FFFFFF"/>
        <w:spacing w:lineRule="atLeast" w:line="240" w:before="120" w:after="240"/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Извещение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Сандовского района  информирует о предстоящем предоставлении в аренду земельного участка из земель сельскохозяйственного назначения для целей организации деятельности крестьянского (фермерского) хозяйства со следующими характеристиками: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кадастровым номером  69:28:0000017:510, расположенного по адресу:   Российская Федерация, Тверская область, Сандовский р-н, с/п Большемалинское, колхоз им. Пушкина, площадь 6000 кв.м, вид разрешенного использования земельного участка – для сельскохозяйственного производства.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30 дней со дня опубликования настоящего извещения  вправе подать заявление о намерении участвовать в аукционе на право заключения договора аренды.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письменных заявлений осуществляется Администрацией Сандовского района  по адресу: Тверская область, Сандовский район, пгт. Сандово, ул. Советская, д. 11, ка</w:t>
      </w:r>
      <w:bookmarkStart w:id="0" w:name="_GoBack"/>
      <w:bookmarkEnd w:id="0"/>
      <w:r>
        <w:rPr>
          <w:sz w:val="28"/>
          <w:szCs w:val="28"/>
        </w:rPr>
        <w:t>б. 22  с  10:00 до 13:00 и с 14:00 до 17:00  в течение 30 дней со дня публикации, телефон для справок:  2-10-82.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письменных заявлений 26.06.2020.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72d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3772d4"/>
    <w:pPr>
      <w:keepNext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772d4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 LibreOffice_project/ea7cb86e6eeb2bf3a5af73a8f7777ac570321527</Application>
  <Pages>1</Pages>
  <Words>152</Words>
  <Characters>1122</Characters>
  <CharactersWithSpaces>1280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2020-05-19T08:11:00Z</dcterms:created>
  <dc:creator>Шангурова Анна Вячеславовна</dc:creator>
  <dc:description/>
  <dc:language>ru-RU</dc:language>
  <cp:lastModifiedBy>Пользователь Windows</cp:lastModifiedBy>
  <cp:lastPrinted>2020-05-19T08:11:00Z</cp:lastPrinted>
  <dcterms:modified xsi:type="dcterms:W3CDTF">2020-05-19T08:11:00Z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