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4" w:rsidRDefault="00C31C23">
      <w:pPr>
        <w:pStyle w:val="211"/>
        <w:jc w:val="right"/>
        <w:rPr>
          <w:sz w:val="20"/>
        </w:rPr>
      </w:pPr>
      <w:r>
        <w:rPr>
          <w:sz w:val="20"/>
        </w:rPr>
        <w:t xml:space="preserve">                                             </w:t>
      </w:r>
    </w:p>
    <w:p w:rsidR="00207524" w:rsidRDefault="00C31C23">
      <w:pPr>
        <w:pStyle w:val="211"/>
        <w:jc w:val="center"/>
      </w:pPr>
      <w:r>
        <w:rPr>
          <w:noProof/>
        </w:rPr>
        <w:drawing>
          <wp:anchor distT="0" distB="127000" distL="0" distR="0" simplePos="0" relativeHeight="2" behindDoc="0" locked="0" layoutInCell="0" allowOverlap="1">
            <wp:simplePos x="0" y="0"/>
            <wp:positionH relativeFrom="column">
              <wp:posOffset>2861945</wp:posOffset>
            </wp:positionH>
            <wp:positionV relativeFrom="paragraph">
              <wp:posOffset>83185</wp:posOffset>
            </wp:positionV>
            <wp:extent cx="551815" cy="61468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524" w:rsidRDefault="00207524">
      <w:pPr>
        <w:pStyle w:val="211"/>
        <w:jc w:val="center"/>
      </w:pPr>
    </w:p>
    <w:p w:rsidR="00207524" w:rsidRDefault="00207524">
      <w:pPr>
        <w:pStyle w:val="211"/>
        <w:jc w:val="center"/>
      </w:pPr>
    </w:p>
    <w:p w:rsidR="00207524" w:rsidRDefault="00207524">
      <w:pPr>
        <w:pStyle w:val="211"/>
        <w:jc w:val="center"/>
        <w:rPr>
          <w:sz w:val="16"/>
          <w:szCs w:val="16"/>
        </w:rPr>
      </w:pPr>
    </w:p>
    <w:p w:rsidR="00207524" w:rsidRDefault="00207524">
      <w:pPr>
        <w:pStyle w:val="211"/>
        <w:jc w:val="center"/>
        <w:rPr>
          <w:sz w:val="16"/>
          <w:szCs w:val="16"/>
        </w:rPr>
      </w:pPr>
    </w:p>
    <w:p w:rsidR="00207524" w:rsidRDefault="00C31C23">
      <w:pPr>
        <w:pStyle w:val="211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207524" w:rsidRDefault="00C31C23">
      <w:pPr>
        <w:pStyle w:val="af"/>
        <w:rPr>
          <w:sz w:val="40"/>
        </w:rPr>
      </w:pPr>
      <w:r>
        <w:rPr>
          <w:b/>
          <w:sz w:val="40"/>
        </w:rPr>
        <w:t xml:space="preserve"> САНДОВСКОГО МУНИЦИПАЛЬНОГО ОКРУГА </w:t>
      </w:r>
    </w:p>
    <w:p w:rsidR="00207524" w:rsidRDefault="00C31C23">
      <w:pPr>
        <w:pStyle w:val="af"/>
        <w:rPr>
          <w:b/>
          <w:sz w:val="40"/>
        </w:rPr>
      </w:pPr>
      <w:r>
        <w:rPr>
          <w:sz w:val="28"/>
        </w:rPr>
        <w:t>Тверская область</w:t>
      </w:r>
    </w:p>
    <w:p w:rsidR="00207524" w:rsidRDefault="00C31C23">
      <w:pPr>
        <w:pStyle w:val="af"/>
        <w:rPr>
          <w:sz w:val="40"/>
        </w:rPr>
      </w:pPr>
      <w:r>
        <w:rPr>
          <w:b/>
          <w:sz w:val="40"/>
        </w:rPr>
        <w:t>ПОСТАНОВЛЕНИЕ</w:t>
      </w:r>
    </w:p>
    <w:p w:rsidR="00207524" w:rsidRDefault="00C31C23">
      <w:pPr>
        <w:pStyle w:val="af"/>
        <w:jc w:val="left"/>
        <w:rPr>
          <w:sz w:val="28"/>
        </w:rPr>
      </w:pPr>
      <w:r>
        <w:rPr>
          <w:sz w:val="28"/>
        </w:rPr>
        <w:t>02.12.2022                                           п. Сандово                                                   № 317</w:t>
      </w:r>
    </w:p>
    <w:p w:rsidR="00207524" w:rsidRDefault="00207524">
      <w:pPr>
        <w:pStyle w:val="211"/>
        <w:jc w:val="left"/>
        <w:rPr>
          <w:sz w:val="16"/>
        </w:rPr>
      </w:pPr>
    </w:p>
    <w:p w:rsidR="00207524" w:rsidRDefault="00C31C23">
      <w:pPr>
        <w:pStyle w:val="211"/>
      </w:pPr>
      <w:r>
        <w:t xml:space="preserve"> </w:t>
      </w:r>
    </w:p>
    <w:p w:rsidR="00207524" w:rsidRDefault="00C31C23">
      <w:pPr>
        <w:pStyle w:val="211"/>
      </w:pPr>
      <w:r>
        <w:t xml:space="preserve">О внесении изменений в постановление </w:t>
      </w:r>
    </w:p>
    <w:p w:rsidR="00207524" w:rsidRDefault="00C31C23">
      <w:pPr>
        <w:pStyle w:val="211"/>
      </w:pPr>
      <w:r>
        <w:t xml:space="preserve">Администрации </w:t>
      </w:r>
      <w:proofErr w:type="spellStart"/>
      <w:r>
        <w:t>Сандовского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207524" w:rsidRDefault="00C31C23">
      <w:pPr>
        <w:pStyle w:val="211"/>
        <w:rPr>
          <w:sz w:val="16"/>
        </w:rPr>
      </w:pPr>
      <w:r>
        <w:t>округа Тверской области от 30.12.2020 № 302</w:t>
      </w:r>
    </w:p>
    <w:p w:rsidR="00207524" w:rsidRDefault="00207524">
      <w:pPr>
        <w:pStyle w:val="211"/>
        <w:rPr>
          <w:sz w:val="16"/>
        </w:rPr>
      </w:pPr>
    </w:p>
    <w:p w:rsidR="00207524" w:rsidRDefault="00207524">
      <w:pPr>
        <w:pStyle w:val="211"/>
        <w:rPr>
          <w:sz w:val="16"/>
        </w:rPr>
      </w:pPr>
    </w:p>
    <w:p w:rsidR="00207524" w:rsidRDefault="00207524">
      <w:pPr>
        <w:pStyle w:val="1"/>
        <w:ind w:left="0" w:firstLine="720"/>
        <w:jc w:val="both"/>
        <w:rPr>
          <w:sz w:val="16"/>
        </w:rPr>
      </w:pPr>
    </w:p>
    <w:p w:rsidR="00207524" w:rsidRDefault="00C31C23">
      <w:pPr>
        <w:pStyle w:val="p5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Руководствуясь статьей 39 Уголовно-исполнительного кодекса Российской Федерации,  статьей  50 Уголовного кодекса Российской Фед</w:t>
      </w:r>
      <w:r>
        <w:rPr>
          <w:sz w:val="28"/>
        </w:rPr>
        <w:t xml:space="preserve">ерации, в целях определения мест отбывания осужденными наказания в виде  исправительных работ, Администрация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муниципального округа </w:t>
      </w:r>
    </w:p>
    <w:p w:rsidR="00207524" w:rsidRDefault="00207524">
      <w:pPr>
        <w:pStyle w:val="p5"/>
        <w:spacing w:beforeAutospacing="0" w:afterAutospacing="0"/>
        <w:ind w:firstLine="720"/>
        <w:jc w:val="both"/>
        <w:rPr>
          <w:sz w:val="28"/>
        </w:rPr>
      </w:pPr>
    </w:p>
    <w:p w:rsidR="00207524" w:rsidRDefault="00C31C23">
      <w:pPr>
        <w:pStyle w:val="p5"/>
        <w:spacing w:beforeAutospacing="0" w:afterAutospacing="0"/>
        <w:jc w:val="center"/>
        <w:rPr>
          <w:sz w:val="28"/>
        </w:rPr>
      </w:pPr>
      <w:r>
        <w:rPr>
          <w:sz w:val="28"/>
        </w:rPr>
        <w:t>ПОСТАНОВЛЯЕТ:</w:t>
      </w:r>
    </w:p>
    <w:p w:rsidR="00207524" w:rsidRDefault="00207524">
      <w:pPr>
        <w:pStyle w:val="1"/>
        <w:ind w:left="0" w:firstLine="720"/>
        <w:jc w:val="both"/>
      </w:pPr>
    </w:p>
    <w:p w:rsidR="00207524" w:rsidRDefault="00C31C23">
      <w:pPr>
        <w:pStyle w:val="p3"/>
        <w:tabs>
          <w:tab w:val="left" w:pos="993"/>
        </w:tabs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изменения в постановление Администрации </w:t>
      </w:r>
      <w:proofErr w:type="spellStart"/>
      <w:r>
        <w:rPr>
          <w:sz w:val="28"/>
          <w:szCs w:val="28"/>
        </w:rPr>
        <w:t>Сандовского</w:t>
      </w:r>
      <w:proofErr w:type="spellEnd"/>
      <w:r>
        <w:rPr>
          <w:sz w:val="28"/>
          <w:szCs w:val="28"/>
        </w:rPr>
        <w:t xml:space="preserve"> муниципального округа Тверской </w:t>
      </w:r>
      <w:r>
        <w:rPr>
          <w:sz w:val="28"/>
          <w:szCs w:val="28"/>
        </w:rPr>
        <w:t>области от 30.12.2020 № 302 «Об определении перечня объектов для отбывания наказания лицам, осужденных к исправительным работам», изложив приложение 1 в новой редакции (прилагается).</w:t>
      </w:r>
    </w:p>
    <w:p w:rsidR="00207524" w:rsidRDefault="00C31C23">
      <w:pPr>
        <w:pStyle w:val="211"/>
      </w:pPr>
      <w:r>
        <w:tab/>
        <w:t>2.Настоящее постановление вступает в силу с момента его подписания и под</w:t>
      </w:r>
      <w:r>
        <w:t xml:space="preserve">лежит размещению на официальном сайте </w:t>
      </w:r>
      <w:proofErr w:type="spellStart"/>
      <w:r>
        <w:t>Сандовского</w:t>
      </w:r>
      <w:proofErr w:type="spellEnd"/>
      <w:r>
        <w:t xml:space="preserve"> муниципального округа  в информационно-телекоммуникационной сети Интернет.</w:t>
      </w:r>
    </w:p>
    <w:p w:rsidR="00207524" w:rsidRDefault="00C31C23">
      <w:pPr>
        <w:pStyle w:val="211"/>
      </w:pPr>
      <w:r>
        <w:tab/>
      </w:r>
    </w:p>
    <w:p w:rsidR="00207524" w:rsidRDefault="00207524">
      <w:pPr>
        <w:pStyle w:val="211"/>
      </w:pPr>
    </w:p>
    <w:p w:rsidR="00207524" w:rsidRDefault="00207524">
      <w:pPr>
        <w:pStyle w:val="211"/>
      </w:pPr>
    </w:p>
    <w:p w:rsidR="00207524" w:rsidRDefault="00C31C23">
      <w:pPr>
        <w:pStyle w:val="211"/>
      </w:pPr>
      <w:r>
        <w:t xml:space="preserve">Глава </w:t>
      </w:r>
      <w:proofErr w:type="spellStart"/>
      <w:r>
        <w:t>Сандовского</w:t>
      </w:r>
      <w:proofErr w:type="spellEnd"/>
      <w:r>
        <w:t xml:space="preserve"> муниципального округа                                          </w:t>
      </w:r>
      <w:proofErr w:type="spellStart"/>
      <w:r>
        <w:t>О.Н.Грязнов</w:t>
      </w:r>
      <w:proofErr w:type="spellEnd"/>
    </w:p>
    <w:p w:rsidR="00207524" w:rsidRDefault="00207524">
      <w:pPr>
        <w:pStyle w:val="211"/>
      </w:pPr>
    </w:p>
    <w:p w:rsidR="00207524" w:rsidRDefault="00C31C23">
      <w:pPr>
        <w:rPr>
          <w:sz w:val="28"/>
        </w:rPr>
      </w:pPr>
      <w:r>
        <w:br w:type="page"/>
      </w:r>
    </w:p>
    <w:p w:rsidR="00207524" w:rsidRDefault="00C31C23">
      <w:r>
        <w:rPr>
          <w:noProof/>
        </w:rPr>
        <w:lastRenderedPageBreak/>
        <mc:AlternateContent>
          <mc:Choice Requires="wps">
            <w:drawing>
              <wp:anchor distT="0" distB="10160" distL="0" distR="10160" simplePos="0" relativeHeight="3" behindDoc="0" locked="0" layoutInCell="0" allowOverlap="1" wp14:anchorId="1540030C">
                <wp:simplePos x="0" y="0"/>
                <wp:positionH relativeFrom="column">
                  <wp:posOffset>2784475</wp:posOffset>
                </wp:positionH>
                <wp:positionV relativeFrom="paragraph">
                  <wp:posOffset>60960</wp:posOffset>
                </wp:positionV>
                <wp:extent cx="3662045" cy="1113790"/>
                <wp:effectExtent l="6985" t="6985" r="6350" b="6985"/>
                <wp:wrapNone/>
                <wp:docPr id="2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920" cy="1113840"/>
                        </a:xfrm>
                        <a:custGeom>
                          <a:avLst/>
                          <a:gdLst>
                            <a:gd name="textAreaLeft" fmla="*/ 0 w 2076120"/>
                            <a:gd name="textAreaRight" fmla="*/ 2076480 w 2076120"/>
                            <a:gd name="textAreaTop" fmla="*/ 0 h 631440"/>
                            <a:gd name="textAreaBottom" fmla="*/ 631800 h 631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7524" w:rsidRDefault="00C31C23">
                            <w:pPr>
                              <w:pStyle w:val="af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207524" w:rsidRDefault="00C31C23">
                            <w:pPr>
                              <w:pStyle w:val="af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 постановлению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Сандовского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муниципального округа от 02.12.2022г.№ 317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207524" w:rsidRDefault="00207524"/>
    <w:p w:rsidR="00207524" w:rsidRDefault="00207524"/>
    <w:p w:rsidR="00207524" w:rsidRDefault="00207524"/>
    <w:p w:rsidR="00207524" w:rsidRDefault="00207524"/>
    <w:p w:rsidR="00207524" w:rsidRDefault="00207524"/>
    <w:p w:rsidR="00207524" w:rsidRDefault="00207524">
      <w:pPr>
        <w:pStyle w:val="1c"/>
        <w:jc w:val="right"/>
        <w:rPr>
          <w:rFonts w:ascii="Times New Roman" w:hAnsi="Times New Roman"/>
          <w:sz w:val="24"/>
        </w:rPr>
      </w:pPr>
    </w:p>
    <w:p w:rsidR="00207524" w:rsidRDefault="00207524">
      <w:pPr>
        <w:pStyle w:val="1c"/>
        <w:jc w:val="right"/>
        <w:rPr>
          <w:rFonts w:ascii="Times New Roman" w:hAnsi="Times New Roman"/>
          <w:sz w:val="24"/>
        </w:rPr>
      </w:pPr>
    </w:p>
    <w:p w:rsidR="00207524" w:rsidRDefault="00207524">
      <w:pPr>
        <w:pStyle w:val="1c"/>
        <w:jc w:val="right"/>
        <w:rPr>
          <w:rFonts w:ascii="Times New Roman" w:hAnsi="Times New Roman"/>
          <w:sz w:val="24"/>
        </w:rPr>
      </w:pPr>
    </w:p>
    <w:p w:rsidR="00207524" w:rsidRDefault="00207524">
      <w:pPr>
        <w:pStyle w:val="1c"/>
        <w:jc w:val="right"/>
        <w:rPr>
          <w:rFonts w:ascii="Times New Roman" w:hAnsi="Times New Roman"/>
          <w:sz w:val="24"/>
        </w:rPr>
      </w:pPr>
    </w:p>
    <w:p w:rsidR="00207524" w:rsidRDefault="00207524">
      <w:pPr>
        <w:pStyle w:val="1c"/>
        <w:jc w:val="right"/>
        <w:rPr>
          <w:rFonts w:ascii="Times New Roman" w:hAnsi="Times New Roman"/>
          <w:sz w:val="24"/>
        </w:rPr>
      </w:pPr>
    </w:p>
    <w:p w:rsidR="00207524" w:rsidRDefault="00207524">
      <w:pPr>
        <w:pStyle w:val="1c"/>
        <w:jc w:val="center"/>
        <w:rPr>
          <w:rFonts w:ascii="Times New Roman" w:hAnsi="Times New Roman"/>
          <w:sz w:val="24"/>
        </w:rPr>
      </w:pPr>
    </w:p>
    <w:p w:rsidR="00207524" w:rsidRDefault="00207524">
      <w:pPr>
        <w:pStyle w:val="1c"/>
        <w:jc w:val="center"/>
        <w:rPr>
          <w:rFonts w:ascii="Times New Roman" w:hAnsi="Times New Roman"/>
          <w:sz w:val="24"/>
        </w:rPr>
      </w:pPr>
    </w:p>
    <w:p w:rsidR="00207524" w:rsidRDefault="00C31C23">
      <w:pPr>
        <w:jc w:val="center"/>
        <w:rPr>
          <w:sz w:val="28"/>
        </w:rPr>
      </w:pPr>
      <w:r>
        <w:rPr>
          <w:sz w:val="28"/>
        </w:rPr>
        <w:t xml:space="preserve">Перечень объектов для отбывания наказания в виде исправительных работ на территории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муницирального</w:t>
      </w:r>
      <w:proofErr w:type="spellEnd"/>
      <w:r>
        <w:rPr>
          <w:sz w:val="28"/>
        </w:rPr>
        <w:t xml:space="preserve"> округа Тверской области</w:t>
      </w:r>
    </w:p>
    <w:p w:rsidR="00207524" w:rsidRDefault="00207524">
      <w:pPr>
        <w:jc w:val="right"/>
        <w:rPr>
          <w:sz w:val="28"/>
        </w:rPr>
      </w:pPr>
    </w:p>
    <w:tbl>
      <w:tblPr>
        <w:tblStyle w:val="af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4280"/>
        <w:gridCol w:w="4938"/>
      </w:tblGrid>
      <w:tr w:rsidR="00207524">
        <w:tc>
          <w:tcPr>
            <w:tcW w:w="563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280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объекта </w:t>
            </w:r>
            <w:r>
              <w:rPr>
                <w:sz w:val="28"/>
              </w:rPr>
              <w:t>(предприятия)</w:t>
            </w:r>
          </w:p>
        </w:tc>
        <w:tc>
          <w:tcPr>
            <w:tcW w:w="4938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207524">
        <w:tc>
          <w:tcPr>
            <w:tcW w:w="563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0" w:type="dxa"/>
          </w:tcPr>
          <w:p w:rsidR="00207524" w:rsidRDefault="00C31C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МУП «Фонд имущества»</w:t>
            </w:r>
          </w:p>
        </w:tc>
        <w:tc>
          <w:tcPr>
            <w:tcW w:w="4938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рабочий по благоустройству территории</w:t>
            </w:r>
          </w:p>
        </w:tc>
      </w:tr>
      <w:tr w:rsidR="00207524">
        <w:tc>
          <w:tcPr>
            <w:tcW w:w="563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0" w:type="dxa"/>
          </w:tcPr>
          <w:p w:rsidR="00207524" w:rsidRDefault="00C31C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Сандовская</w:t>
            </w:r>
            <w:proofErr w:type="spellEnd"/>
            <w:r>
              <w:rPr>
                <w:sz w:val="28"/>
              </w:rPr>
              <w:t xml:space="preserve"> МТС»</w:t>
            </w:r>
          </w:p>
        </w:tc>
        <w:tc>
          <w:tcPr>
            <w:tcW w:w="4938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рабочий</w:t>
            </w:r>
          </w:p>
        </w:tc>
      </w:tr>
      <w:tr w:rsidR="00207524">
        <w:tc>
          <w:tcPr>
            <w:tcW w:w="563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0" w:type="dxa"/>
          </w:tcPr>
          <w:p w:rsidR="00207524" w:rsidRDefault="00C31C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ООО «Волна»</w:t>
            </w:r>
          </w:p>
        </w:tc>
        <w:tc>
          <w:tcPr>
            <w:tcW w:w="4938" w:type="dxa"/>
          </w:tcPr>
          <w:p w:rsidR="00207524" w:rsidRDefault="00C31C2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рабочий</w:t>
            </w:r>
          </w:p>
        </w:tc>
      </w:tr>
    </w:tbl>
    <w:p w:rsidR="00207524" w:rsidRDefault="00207524">
      <w:pPr>
        <w:jc w:val="right"/>
        <w:rPr>
          <w:sz w:val="28"/>
        </w:rPr>
      </w:pPr>
    </w:p>
    <w:p w:rsidR="00207524" w:rsidRDefault="00207524">
      <w:pPr>
        <w:rPr>
          <w:sz w:val="28"/>
        </w:rPr>
      </w:pPr>
    </w:p>
    <w:p w:rsidR="00207524" w:rsidRDefault="00207524">
      <w:pPr>
        <w:rPr>
          <w:sz w:val="28"/>
        </w:rPr>
      </w:pPr>
    </w:p>
    <w:p w:rsidR="00207524" w:rsidRDefault="00C31C23">
      <w:pPr>
        <w:rPr>
          <w:sz w:val="28"/>
        </w:rPr>
      </w:pPr>
      <w:r>
        <w:rPr>
          <w:sz w:val="28"/>
        </w:rPr>
        <w:t xml:space="preserve">Управляющий делами Администрации </w:t>
      </w:r>
    </w:p>
    <w:p w:rsidR="00207524" w:rsidRDefault="00C31C23">
      <w:pPr>
        <w:rPr>
          <w:sz w:val="28"/>
        </w:rPr>
      </w:pP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муниципального округа                                        </w:t>
      </w:r>
      <w:r>
        <w:rPr>
          <w:sz w:val="28"/>
        </w:rPr>
        <w:t xml:space="preserve">         </w:t>
      </w:r>
      <w:proofErr w:type="spellStart"/>
      <w:r>
        <w:rPr>
          <w:sz w:val="28"/>
        </w:rPr>
        <w:t>Г.И.Горохова</w:t>
      </w:r>
      <w:proofErr w:type="spellEnd"/>
    </w:p>
    <w:p w:rsidR="00207524" w:rsidRDefault="00207524">
      <w:pPr>
        <w:rPr>
          <w:sz w:val="28"/>
        </w:rPr>
      </w:pPr>
    </w:p>
    <w:p w:rsidR="00207524" w:rsidRDefault="00207524">
      <w:pPr>
        <w:rPr>
          <w:sz w:val="28"/>
        </w:rPr>
      </w:pPr>
    </w:p>
    <w:p w:rsidR="00C31C23" w:rsidRDefault="00C31C23">
      <w:pPr>
        <w:rPr>
          <w:sz w:val="28"/>
        </w:rPr>
      </w:pPr>
    </w:p>
    <w:p w:rsidR="00C31C23" w:rsidRDefault="00C31C23">
      <w:pPr>
        <w:rPr>
          <w:sz w:val="28"/>
        </w:rPr>
      </w:pPr>
      <w:bookmarkStart w:id="0" w:name="_GoBack"/>
      <w:bookmarkEnd w:id="0"/>
    </w:p>
    <w:p w:rsidR="00207524" w:rsidRDefault="00207524">
      <w:pPr>
        <w:rPr>
          <w:sz w:val="28"/>
        </w:rPr>
      </w:pPr>
    </w:p>
    <w:p w:rsidR="00C31C23" w:rsidRPr="00FF4989" w:rsidRDefault="00C31C23" w:rsidP="00C31C23">
      <w:pPr>
        <w:jc w:val="both"/>
        <w:rPr>
          <w:sz w:val="28"/>
          <w:szCs w:val="28"/>
        </w:rPr>
      </w:pPr>
      <w:r w:rsidRPr="00FF4989">
        <w:rPr>
          <w:sz w:val="28"/>
          <w:szCs w:val="28"/>
        </w:rPr>
        <w:t>СОГЛАСОВАНО:</w:t>
      </w:r>
    </w:p>
    <w:p w:rsidR="00C31C23" w:rsidRDefault="00C31C23" w:rsidP="00C31C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Краснохолмского МФ ФКУ УИИ</w:t>
      </w:r>
    </w:p>
    <w:p w:rsidR="00C31C23" w:rsidRDefault="00C31C23" w:rsidP="00C31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УФСИН России по Тверской области </w:t>
      </w:r>
    </w:p>
    <w:p w:rsidR="00C31C23" w:rsidRDefault="00C31C23" w:rsidP="00C31C23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капитан внутренней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В.С.Вергилесов</w:t>
      </w:r>
      <w:proofErr w:type="spellEnd"/>
    </w:p>
    <w:p w:rsidR="00207524" w:rsidRDefault="00207524">
      <w:pPr>
        <w:rPr>
          <w:sz w:val="28"/>
        </w:rPr>
      </w:pPr>
    </w:p>
    <w:p w:rsidR="00207524" w:rsidRDefault="00207524">
      <w:pPr>
        <w:rPr>
          <w:sz w:val="28"/>
        </w:rPr>
      </w:pPr>
    </w:p>
    <w:p w:rsidR="00207524" w:rsidRDefault="00207524">
      <w:pPr>
        <w:jc w:val="both"/>
        <w:rPr>
          <w:sz w:val="28"/>
          <w:szCs w:val="28"/>
        </w:rPr>
      </w:pPr>
    </w:p>
    <w:sectPr w:rsidR="00207524">
      <w:pgSz w:w="11906" w:h="16838"/>
      <w:pgMar w:top="720" w:right="911" w:bottom="368" w:left="108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1DF4"/>
    <w:multiLevelType w:val="multilevel"/>
    <w:tmpl w:val="C5E2EAFA"/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45D66F92"/>
    <w:multiLevelType w:val="multilevel"/>
    <w:tmpl w:val="1A42CC62"/>
    <w:lvl w:ilvl="0">
      <w:start w:val="1"/>
      <w:numFmt w:val="decimal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4"/>
    <w:rsid w:val="00207524"/>
    <w:rsid w:val="00C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12"/>
    <w:next w:val="a0"/>
    <w:link w:val="50"/>
    <w:uiPriority w:val="9"/>
    <w:qFormat/>
    <w:pPr>
      <w:numPr>
        <w:ilvl w:val="4"/>
        <w:numId w:val="1"/>
      </w:numPr>
      <w:spacing w:before="120" w:after="60"/>
      <w:ind w:left="0" w:firstLine="0"/>
      <w:outlineLvl w:val="4"/>
    </w:pPr>
    <w:rPr>
      <w:b/>
      <w:sz w:val="24"/>
    </w:rPr>
  </w:style>
  <w:style w:type="paragraph" w:styleId="6">
    <w:name w:val="heading 6"/>
    <w:basedOn w:val="12"/>
    <w:next w:val="a0"/>
    <w:link w:val="60"/>
    <w:uiPriority w:val="9"/>
    <w:qFormat/>
    <w:pPr>
      <w:numPr>
        <w:ilvl w:val="5"/>
        <w:numId w:val="1"/>
      </w:numPr>
      <w:spacing w:before="60" w:after="60"/>
      <w:ind w:left="0" w:firstLine="0"/>
      <w:outlineLvl w:val="5"/>
    </w:pPr>
    <w:rPr>
      <w:b/>
      <w:i/>
      <w:sz w:val="24"/>
    </w:rPr>
  </w:style>
  <w:style w:type="paragraph" w:styleId="7">
    <w:name w:val="heading 7"/>
    <w:basedOn w:val="12"/>
    <w:next w:val="a0"/>
    <w:link w:val="70"/>
    <w:uiPriority w:val="9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</w:rPr>
  </w:style>
  <w:style w:type="paragraph" w:styleId="8">
    <w:name w:val="heading 8"/>
    <w:basedOn w:val="12"/>
    <w:next w:val="a0"/>
    <w:link w:val="80"/>
    <w:uiPriority w:val="9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sz w:val="22"/>
    </w:rPr>
  </w:style>
  <w:style w:type="paragraph" w:styleId="9">
    <w:name w:val="heading 9"/>
    <w:basedOn w:val="12"/>
    <w:next w:val="a0"/>
    <w:link w:val="90"/>
    <w:uiPriority w:val="9"/>
    <w:qFormat/>
    <w:pPr>
      <w:numPr>
        <w:ilvl w:val="8"/>
        <w:numId w:val="1"/>
      </w:numPr>
      <w:spacing w:before="60" w:after="60"/>
      <w:ind w:left="0" w:firstLine="0"/>
      <w:outlineLvl w:val="8"/>
    </w:pPr>
    <w:rPr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qFormat/>
  </w:style>
  <w:style w:type="character" w:customStyle="1" w:styleId="WW8Num2z2">
    <w:name w:val="WW8Num2z2"/>
    <w:link w:val="WW8Num2z20"/>
    <w:qFormat/>
  </w:style>
  <w:style w:type="character" w:customStyle="1" w:styleId="WW8Num2z1">
    <w:name w:val="WW8Num2z1"/>
    <w:link w:val="WW8Num2z10"/>
    <w:qFormat/>
  </w:style>
  <w:style w:type="character" w:customStyle="1" w:styleId="21">
    <w:name w:val="Оглавление 2 Знак"/>
    <w:link w:val="22"/>
    <w:qFormat/>
  </w:style>
  <w:style w:type="character" w:customStyle="1" w:styleId="41">
    <w:name w:val="Оглавление 4 Знак"/>
    <w:link w:val="42"/>
    <w:qFormat/>
  </w:style>
  <w:style w:type="character" w:customStyle="1" w:styleId="70">
    <w:name w:val="Заголовок 7 Знак"/>
    <w:basedOn w:val="13"/>
    <w:link w:val="7"/>
    <w:qFormat/>
    <w:rPr>
      <w:rFonts w:ascii="Liberation Sans" w:hAnsi="Liberation Sans"/>
      <w:b/>
      <w:sz w:val="22"/>
    </w:rPr>
  </w:style>
  <w:style w:type="character" w:customStyle="1" w:styleId="a4">
    <w:name w:val="Основной текст Знак"/>
    <w:basedOn w:val="10"/>
    <w:link w:val="a0"/>
    <w:qFormat/>
    <w:rPr>
      <w:sz w:val="52"/>
    </w:rPr>
  </w:style>
  <w:style w:type="character" w:customStyle="1" w:styleId="WW8Num2z4">
    <w:name w:val="WW8Num2z4"/>
    <w:link w:val="WW8Num2z40"/>
    <w:qFormat/>
  </w:style>
  <w:style w:type="character" w:customStyle="1" w:styleId="14">
    <w:name w:val="Указатель1"/>
    <w:basedOn w:val="10"/>
    <w:link w:val="15"/>
    <w:qFormat/>
  </w:style>
  <w:style w:type="character" w:customStyle="1" w:styleId="61">
    <w:name w:val="Оглавление 6 Знак"/>
    <w:link w:val="62"/>
    <w:qFormat/>
  </w:style>
  <w:style w:type="character" w:customStyle="1" w:styleId="WW8Num2z5">
    <w:name w:val="WW8Num2z5"/>
    <w:link w:val="WW8Num2z50"/>
    <w:qFormat/>
  </w:style>
  <w:style w:type="character" w:customStyle="1" w:styleId="71">
    <w:name w:val="Оглавление 7 Знак"/>
    <w:link w:val="72"/>
    <w:qFormat/>
  </w:style>
  <w:style w:type="character" w:customStyle="1" w:styleId="210">
    <w:name w:val="Основной текст 21"/>
    <w:basedOn w:val="10"/>
    <w:link w:val="211"/>
    <w:qFormat/>
    <w:rPr>
      <w:sz w:val="28"/>
    </w:rPr>
  </w:style>
  <w:style w:type="character" w:customStyle="1" w:styleId="30">
    <w:name w:val="Заголовок 3 Знак"/>
    <w:basedOn w:val="10"/>
    <w:link w:val="3"/>
    <w:qFormat/>
    <w:rPr>
      <w:b/>
      <w:sz w:val="28"/>
    </w:rPr>
  </w:style>
  <w:style w:type="character" w:customStyle="1" w:styleId="WW8Num2z8">
    <w:name w:val="WW8Num2z8"/>
    <w:link w:val="WW8Num2z80"/>
    <w:qFormat/>
  </w:style>
  <w:style w:type="character" w:customStyle="1" w:styleId="a5">
    <w:name w:val="Содержимое таблицы"/>
    <w:basedOn w:val="10"/>
    <w:link w:val="a6"/>
    <w:qFormat/>
  </w:style>
  <w:style w:type="character" w:customStyle="1" w:styleId="90">
    <w:name w:val="Заголовок 9 Знак"/>
    <w:basedOn w:val="13"/>
    <w:link w:val="9"/>
    <w:qFormat/>
    <w:rPr>
      <w:rFonts w:ascii="Liberation Sans" w:hAnsi="Liberation Sans"/>
      <w:b/>
      <w:sz w:val="21"/>
    </w:rPr>
  </w:style>
  <w:style w:type="character" w:customStyle="1" w:styleId="a7">
    <w:name w:val="Список Знак"/>
    <w:basedOn w:val="a4"/>
    <w:link w:val="a8"/>
    <w:qFormat/>
    <w:rPr>
      <w:sz w:val="52"/>
    </w:rPr>
  </w:style>
  <w:style w:type="character" w:customStyle="1" w:styleId="WW8Num2z7">
    <w:name w:val="WW8Num2z7"/>
    <w:link w:val="WW8Num2z70"/>
    <w:qFormat/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basedOn w:val="13"/>
    <w:link w:val="5"/>
    <w:qFormat/>
    <w:rPr>
      <w:rFonts w:ascii="Liberation Sans" w:hAnsi="Liberation Sans"/>
      <w:b/>
      <w:sz w:val="24"/>
    </w:rPr>
  </w:style>
  <w:style w:type="character" w:customStyle="1" w:styleId="11">
    <w:name w:val="Заголовок 1 Знак"/>
    <w:basedOn w:val="10"/>
    <w:link w:val="1"/>
    <w:qFormat/>
    <w:rPr>
      <w:sz w:val="28"/>
    </w:rPr>
  </w:style>
  <w:style w:type="character" w:styleId="a9">
    <w:name w:val="Hyperlink"/>
    <w:link w:val="16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80">
    <w:name w:val="Заголовок 8 Знак"/>
    <w:basedOn w:val="13"/>
    <w:link w:val="8"/>
    <w:qFormat/>
    <w:rPr>
      <w:rFonts w:ascii="Liberation Sans" w:hAnsi="Liberation Sans"/>
      <w:b/>
      <w:i/>
      <w:sz w:val="22"/>
    </w:rPr>
  </w:style>
  <w:style w:type="character" w:customStyle="1" w:styleId="17">
    <w:name w:val="Оглавление 1 Знак"/>
    <w:link w:val="18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1">
    <w:name w:val="Оглавление 9 Знак"/>
    <w:link w:val="92"/>
    <w:qFormat/>
  </w:style>
  <w:style w:type="character" w:customStyle="1" w:styleId="310">
    <w:name w:val="Основной текст 31"/>
    <w:basedOn w:val="10"/>
    <w:link w:val="311"/>
    <w:qFormat/>
    <w:rPr>
      <w:sz w:val="28"/>
    </w:rPr>
  </w:style>
  <w:style w:type="character" w:customStyle="1" w:styleId="Default">
    <w:name w:val="Default"/>
    <w:link w:val="Default0"/>
    <w:qFormat/>
    <w:rPr>
      <w:color w:val="000000"/>
    </w:rPr>
  </w:style>
  <w:style w:type="character" w:customStyle="1" w:styleId="81">
    <w:name w:val="Оглавление 8 Знак"/>
    <w:link w:val="82"/>
    <w:qFormat/>
  </w:style>
  <w:style w:type="character" w:customStyle="1" w:styleId="WW8Num2z0">
    <w:name w:val="WW8Num2z0"/>
    <w:link w:val="WW8Num2z00"/>
    <w:qFormat/>
  </w:style>
  <w:style w:type="character" w:customStyle="1" w:styleId="aa">
    <w:name w:val="Заголовок таблицы"/>
    <w:basedOn w:val="a5"/>
    <w:link w:val="ab"/>
    <w:qFormat/>
    <w:rPr>
      <w:b/>
    </w:rPr>
  </w:style>
  <w:style w:type="character" w:customStyle="1" w:styleId="51">
    <w:name w:val="Оглавление 5 Знак"/>
    <w:link w:val="52"/>
    <w:qFormat/>
  </w:style>
  <w:style w:type="character" w:customStyle="1" w:styleId="WW8Num2z6">
    <w:name w:val="WW8Num2z6"/>
    <w:link w:val="WW8Num2z60"/>
    <w:qFormat/>
  </w:style>
  <w:style w:type="character" w:customStyle="1" w:styleId="ac">
    <w:name w:val="Текст выноски Знак"/>
    <w:basedOn w:val="10"/>
    <w:link w:val="ad"/>
    <w:qFormat/>
    <w:rPr>
      <w:rFonts w:ascii="Tahoma" w:hAnsi="Tahoma"/>
      <w:sz w:val="16"/>
    </w:rPr>
  </w:style>
  <w:style w:type="character" w:customStyle="1" w:styleId="WW8Num1z0">
    <w:name w:val="WW8Num1z0"/>
    <w:link w:val="WW8Num1z00"/>
    <w:qFormat/>
  </w:style>
  <w:style w:type="character" w:customStyle="1" w:styleId="WW8Num2z3">
    <w:name w:val="WW8Num2z3"/>
    <w:link w:val="WW8Num2z30"/>
    <w:qFormat/>
  </w:style>
  <w:style w:type="character" w:customStyle="1" w:styleId="13">
    <w:name w:val="Заголовок1"/>
    <w:basedOn w:val="10"/>
    <w:link w:val="12"/>
    <w:qFormat/>
    <w:rPr>
      <w:rFonts w:ascii="Liberation Sans" w:hAnsi="Liberation Sans"/>
      <w:sz w:val="28"/>
    </w:rPr>
  </w:style>
  <w:style w:type="character" w:customStyle="1" w:styleId="ae">
    <w:name w:val="Подзаголовок Знак"/>
    <w:basedOn w:val="10"/>
    <w:link w:val="af"/>
    <w:qFormat/>
    <w:rPr>
      <w:rFonts w:ascii="Times New Roman" w:hAnsi="Times New Roman"/>
    </w:rPr>
  </w:style>
  <w:style w:type="character" w:customStyle="1" w:styleId="19">
    <w:name w:val="Основной шрифт абзаца1"/>
    <w:link w:val="1a"/>
    <w:qFormat/>
  </w:style>
  <w:style w:type="character" w:customStyle="1" w:styleId="af0">
    <w:name w:val="Название объекта Знак"/>
    <w:basedOn w:val="10"/>
    <w:link w:val="af1"/>
    <w:qFormat/>
    <w:rPr>
      <w:i/>
      <w:sz w:val="24"/>
    </w:rPr>
  </w:style>
  <w:style w:type="character" w:customStyle="1" w:styleId="toc10">
    <w:name w:val="toc 10"/>
    <w:link w:val="toc100"/>
    <w:qFormat/>
  </w:style>
  <w:style w:type="character" w:customStyle="1" w:styleId="af2">
    <w:name w:val="Название Знак"/>
    <w:link w:val="af3"/>
    <w:qFormat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qFormat/>
    <w:rPr>
      <w:sz w:val="28"/>
    </w:rPr>
  </w:style>
  <w:style w:type="character" w:customStyle="1" w:styleId="af4">
    <w:name w:val="Содержимое врезки"/>
    <w:basedOn w:val="10"/>
    <w:link w:val="af5"/>
    <w:qFormat/>
  </w:style>
  <w:style w:type="character" w:customStyle="1" w:styleId="1b">
    <w:name w:val="Текст1"/>
    <w:basedOn w:val="10"/>
    <w:link w:val="1c"/>
    <w:qFormat/>
    <w:rPr>
      <w:rFonts w:ascii="Consolas" w:hAnsi="Consolas"/>
      <w:sz w:val="21"/>
    </w:rPr>
  </w:style>
  <w:style w:type="character" w:customStyle="1" w:styleId="20">
    <w:name w:val="Заголовок 2 Знак"/>
    <w:basedOn w:val="10"/>
    <w:link w:val="2"/>
    <w:qFormat/>
    <w:rPr>
      <w:b/>
      <w:sz w:val="52"/>
    </w:rPr>
  </w:style>
  <w:style w:type="character" w:customStyle="1" w:styleId="60">
    <w:name w:val="Заголовок 6 Знак"/>
    <w:basedOn w:val="13"/>
    <w:link w:val="6"/>
    <w:qFormat/>
    <w:rPr>
      <w:rFonts w:ascii="Liberation Sans" w:hAnsi="Liberation Sans"/>
      <w:b/>
      <w:i/>
      <w:sz w:val="24"/>
    </w:rPr>
  </w:style>
  <w:style w:type="paragraph" w:customStyle="1" w:styleId="af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4"/>
    <w:pPr>
      <w:jc w:val="center"/>
    </w:pPr>
    <w:rPr>
      <w:sz w:val="52"/>
    </w:rPr>
  </w:style>
  <w:style w:type="paragraph" w:styleId="a8">
    <w:name w:val="List"/>
    <w:basedOn w:val="a0"/>
    <w:link w:val="a7"/>
  </w:style>
  <w:style w:type="paragraph" w:styleId="af1">
    <w:name w:val="caption"/>
    <w:basedOn w:val="a"/>
    <w:link w:val="af0"/>
    <w:qFormat/>
    <w:pPr>
      <w:spacing w:before="120" w:after="120"/>
    </w:pPr>
    <w:rPr>
      <w:i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WW8Num2z20">
    <w:name w:val="WW8Num2z2"/>
    <w:link w:val="WW8Num2z2"/>
    <w:qFormat/>
  </w:style>
  <w:style w:type="paragraph" w:customStyle="1" w:styleId="WW8Num2z10">
    <w:name w:val="WW8Num2z1"/>
    <w:link w:val="WW8Num2z1"/>
    <w:qFormat/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customStyle="1" w:styleId="WW8Num2z40">
    <w:name w:val="WW8Num2z4"/>
    <w:link w:val="WW8Num2z4"/>
    <w:qFormat/>
  </w:style>
  <w:style w:type="paragraph" w:customStyle="1" w:styleId="15">
    <w:name w:val="Указатель1"/>
    <w:basedOn w:val="a"/>
    <w:link w:val="14"/>
    <w:qFormat/>
  </w:style>
  <w:style w:type="paragraph" w:styleId="62">
    <w:name w:val="toc 6"/>
    <w:next w:val="a"/>
    <w:link w:val="61"/>
    <w:uiPriority w:val="39"/>
    <w:pPr>
      <w:ind w:left="1000"/>
    </w:pPr>
  </w:style>
  <w:style w:type="paragraph" w:customStyle="1" w:styleId="WW8Num2z50">
    <w:name w:val="WW8Num2z5"/>
    <w:link w:val="WW8Num2z5"/>
    <w:qFormat/>
  </w:style>
  <w:style w:type="paragraph" w:styleId="72">
    <w:name w:val="toc 7"/>
    <w:next w:val="a"/>
    <w:link w:val="71"/>
    <w:uiPriority w:val="39"/>
    <w:pPr>
      <w:ind w:left="1200"/>
    </w:pPr>
  </w:style>
  <w:style w:type="paragraph" w:customStyle="1" w:styleId="211">
    <w:name w:val="Основной текст 21"/>
    <w:basedOn w:val="a"/>
    <w:link w:val="210"/>
    <w:qFormat/>
    <w:pPr>
      <w:jc w:val="both"/>
    </w:pPr>
    <w:rPr>
      <w:sz w:val="28"/>
    </w:rPr>
  </w:style>
  <w:style w:type="paragraph" w:customStyle="1" w:styleId="WW8Num2z80">
    <w:name w:val="WW8Num2z8"/>
    <w:link w:val="WW8Num2z8"/>
    <w:qFormat/>
  </w:style>
  <w:style w:type="paragraph" w:customStyle="1" w:styleId="a6">
    <w:name w:val="Содержимое таблицы"/>
    <w:basedOn w:val="a"/>
    <w:link w:val="a5"/>
    <w:qFormat/>
  </w:style>
  <w:style w:type="paragraph" w:customStyle="1" w:styleId="WW8Num2z70">
    <w:name w:val="WW8Num2z7"/>
    <w:link w:val="WW8Num2z7"/>
    <w:qFormat/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6">
    <w:name w:val="Гиперссылка1"/>
    <w:link w:val="a9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8">
    <w:name w:val="toc 1"/>
    <w:next w:val="a"/>
    <w:link w:val="17"/>
    <w:uiPriority w:val="39"/>
    <w:rPr>
      <w:rFonts w:ascii="XO Thames" w:hAnsi="XO Thames"/>
      <w:b/>
    </w:rPr>
  </w:style>
  <w:style w:type="paragraph" w:customStyle="1" w:styleId="af8">
    <w:name w:val="Колонтитул"/>
    <w:qFormat/>
    <w:pPr>
      <w:spacing w:line="360" w:lineRule="auto"/>
    </w:pPr>
    <w:rPr>
      <w:rFonts w:ascii="XO Thames" w:hAnsi="XO Thames"/>
    </w:rPr>
  </w:style>
  <w:style w:type="paragraph" w:styleId="92">
    <w:name w:val="toc 9"/>
    <w:next w:val="a"/>
    <w:link w:val="91"/>
    <w:uiPriority w:val="39"/>
    <w:pPr>
      <w:ind w:left="1600"/>
    </w:pPr>
  </w:style>
  <w:style w:type="paragraph" w:customStyle="1" w:styleId="311">
    <w:name w:val="Основной текст 31"/>
    <w:basedOn w:val="a"/>
    <w:link w:val="310"/>
    <w:qFormat/>
    <w:pPr>
      <w:jc w:val="center"/>
    </w:pPr>
    <w:rPr>
      <w:sz w:val="28"/>
    </w:rPr>
  </w:style>
  <w:style w:type="paragraph" w:customStyle="1" w:styleId="Default0">
    <w:name w:val="Default"/>
    <w:link w:val="Default"/>
    <w:qFormat/>
  </w:style>
  <w:style w:type="paragraph" w:styleId="82">
    <w:name w:val="toc 8"/>
    <w:next w:val="a"/>
    <w:link w:val="81"/>
    <w:uiPriority w:val="39"/>
    <w:pPr>
      <w:ind w:left="1400"/>
    </w:pPr>
  </w:style>
  <w:style w:type="paragraph" w:customStyle="1" w:styleId="WW8Num2z00">
    <w:name w:val="WW8Num2z0"/>
    <w:link w:val="WW8Num2z0"/>
    <w:qFormat/>
  </w:style>
  <w:style w:type="paragraph" w:customStyle="1" w:styleId="1a">
    <w:name w:val="Основной шрифт абзаца1"/>
    <w:link w:val="19"/>
    <w:qFormat/>
  </w:style>
  <w:style w:type="paragraph" w:customStyle="1" w:styleId="ab">
    <w:name w:val="Заголовок таблицы"/>
    <w:basedOn w:val="a6"/>
    <w:link w:val="aa"/>
    <w:qFormat/>
    <w:pPr>
      <w:jc w:val="center"/>
    </w:pPr>
    <w:rPr>
      <w:b/>
    </w:r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WW8Num2z60">
    <w:name w:val="WW8Num2z6"/>
    <w:link w:val="WW8Num2z6"/>
    <w:qFormat/>
  </w:style>
  <w:style w:type="paragraph" w:styleId="ad">
    <w:name w:val="Balloon Text"/>
    <w:basedOn w:val="a"/>
    <w:link w:val="ac"/>
    <w:qFormat/>
    <w:rPr>
      <w:rFonts w:ascii="Tahoma" w:hAnsi="Tahoma"/>
      <w:sz w:val="16"/>
    </w:rPr>
  </w:style>
  <w:style w:type="paragraph" w:customStyle="1" w:styleId="WW8Num1z00">
    <w:name w:val="WW8Num1z0"/>
    <w:link w:val="WW8Num1z0"/>
    <w:qFormat/>
  </w:style>
  <w:style w:type="paragraph" w:customStyle="1" w:styleId="WW8Num2z30">
    <w:name w:val="WW8Num2z3"/>
    <w:link w:val="WW8Num2z3"/>
    <w:qFormat/>
  </w:style>
  <w:style w:type="paragraph" w:customStyle="1" w:styleId="12">
    <w:name w:val="Заголовок1"/>
    <w:basedOn w:val="a"/>
    <w:next w:val="a0"/>
    <w:link w:val="1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Subtitle"/>
    <w:basedOn w:val="a"/>
    <w:next w:val="a0"/>
    <w:link w:val="ae"/>
    <w:uiPriority w:val="11"/>
    <w:qFormat/>
    <w:pPr>
      <w:jc w:val="center"/>
    </w:p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styleId="af3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paragraph" w:customStyle="1" w:styleId="af5">
    <w:name w:val="Содержимое врезки"/>
    <w:basedOn w:val="a"/>
    <w:link w:val="af4"/>
    <w:qFormat/>
  </w:style>
  <w:style w:type="paragraph" w:customStyle="1" w:styleId="1c">
    <w:name w:val="Текст1"/>
    <w:basedOn w:val="a"/>
    <w:link w:val="1b"/>
    <w:qFormat/>
    <w:rPr>
      <w:rFonts w:ascii="Consolas" w:hAnsi="Consolas"/>
      <w:sz w:val="21"/>
    </w:rPr>
  </w:style>
  <w:style w:type="paragraph" w:customStyle="1" w:styleId="p5">
    <w:name w:val="p5"/>
    <w:basedOn w:val="a"/>
    <w:qFormat/>
    <w:rsid w:val="00A752A2"/>
    <w:pPr>
      <w:spacing w:beforeAutospacing="1" w:afterAutospacing="1"/>
    </w:pPr>
    <w:rPr>
      <w:sz w:val="24"/>
    </w:rPr>
  </w:style>
  <w:style w:type="paragraph" w:customStyle="1" w:styleId="p3">
    <w:name w:val="p3"/>
    <w:basedOn w:val="a"/>
    <w:qFormat/>
    <w:rsid w:val="00DB3E05"/>
    <w:pPr>
      <w:spacing w:beforeAutospacing="1" w:afterAutospacing="1"/>
    </w:pPr>
    <w:rPr>
      <w:sz w:val="24"/>
    </w:rPr>
  </w:style>
  <w:style w:type="table" w:styleId="af9">
    <w:name w:val="Table Grid"/>
    <w:basedOn w:val="a2"/>
    <w:rsid w:val="00DB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12"/>
    <w:next w:val="a0"/>
    <w:link w:val="50"/>
    <w:uiPriority w:val="9"/>
    <w:qFormat/>
    <w:pPr>
      <w:numPr>
        <w:ilvl w:val="4"/>
        <w:numId w:val="1"/>
      </w:numPr>
      <w:spacing w:before="120" w:after="60"/>
      <w:ind w:left="0" w:firstLine="0"/>
      <w:outlineLvl w:val="4"/>
    </w:pPr>
    <w:rPr>
      <w:b/>
      <w:sz w:val="24"/>
    </w:rPr>
  </w:style>
  <w:style w:type="paragraph" w:styleId="6">
    <w:name w:val="heading 6"/>
    <w:basedOn w:val="12"/>
    <w:next w:val="a0"/>
    <w:link w:val="60"/>
    <w:uiPriority w:val="9"/>
    <w:qFormat/>
    <w:pPr>
      <w:numPr>
        <w:ilvl w:val="5"/>
        <w:numId w:val="1"/>
      </w:numPr>
      <w:spacing w:before="60" w:after="60"/>
      <w:ind w:left="0" w:firstLine="0"/>
      <w:outlineLvl w:val="5"/>
    </w:pPr>
    <w:rPr>
      <w:b/>
      <w:i/>
      <w:sz w:val="24"/>
    </w:rPr>
  </w:style>
  <w:style w:type="paragraph" w:styleId="7">
    <w:name w:val="heading 7"/>
    <w:basedOn w:val="12"/>
    <w:next w:val="a0"/>
    <w:link w:val="70"/>
    <w:uiPriority w:val="9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</w:rPr>
  </w:style>
  <w:style w:type="paragraph" w:styleId="8">
    <w:name w:val="heading 8"/>
    <w:basedOn w:val="12"/>
    <w:next w:val="a0"/>
    <w:link w:val="80"/>
    <w:uiPriority w:val="9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sz w:val="22"/>
    </w:rPr>
  </w:style>
  <w:style w:type="paragraph" w:styleId="9">
    <w:name w:val="heading 9"/>
    <w:basedOn w:val="12"/>
    <w:next w:val="a0"/>
    <w:link w:val="90"/>
    <w:uiPriority w:val="9"/>
    <w:qFormat/>
    <w:pPr>
      <w:numPr>
        <w:ilvl w:val="8"/>
        <w:numId w:val="1"/>
      </w:numPr>
      <w:spacing w:before="60" w:after="60"/>
      <w:ind w:left="0" w:firstLine="0"/>
      <w:outlineLvl w:val="8"/>
    </w:pPr>
    <w:rPr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qFormat/>
  </w:style>
  <w:style w:type="character" w:customStyle="1" w:styleId="WW8Num2z2">
    <w:name w:val="WW8Num2z2"/>
    <w:link w:val="WW8Num2z20"/>
    <w:qFormat/>
  </w:style>
  <w:style w:type="character" w:customStyle="1" w:styleId="WW8Num2z1">
    <w:name w:val="WW8Num2z1"/>
    <w:link w:val="WW8Num2z10"/>
    <w:qFormat/>
  </w:style>
  <w:style w:type="character" w:customStyle="1" w:styleId="21">
    <w:name w:val="Оглавление 2 Знак"/>
    <w:link w:val="22"/>
    <w:qFormat/>
  </w:style>
  <w:style w:type="character" w:customStyle="1" w:styleId="41">
    <w:name w:val="Оглавление 4 Знак"/>
    <w:link w:val="42"/>
    <w:qFormat/>
  </w:style>
  <w:style w:type="character" w:customStyle="1" w:styleId="70">
    <w:name w:val="Заголовок 7 Знак"/>
    <w:basedOn w:val="13"/>
    <w:link w:val="7"/>
    <w:qFormat/>
    <w:rPr>
      <w:rFonts w:ascii="Liberation Sans" w:hAnsi="Liberation Sans"/>
      <w:b/>
      <w:sz w:val="22"/>
    </w:rPr>
  </w:style>
  <w:style w:type="character" w:customStyle="1" w:styleId="a4">
    <w:name w:val="Основной текст Знак"/>
    <w:basedOn w:val="10"/>
    <w:link w:val="a0"/>
    <w:qFormat/>
    <w:rPr>
      <w:sz w:val="52"/>
    </w:rPr>
  </w:style>
  <w:style w:type="character" w:customStyle="1" w:styleId="WW8Num2z4">
    <w:name w:val="WW8Num2z4"/>
    <w:link w:val="WW8Num2z40"/>
    <w:qFormat/>
  </w:style>
  <w:style w:type="character" w:customStyle="1" w:styleId="14">
    <w:name w:val="Указатель1"/>
    <w:basedOn w:val="10"/>
    <w:link w:val="15"/>
    <w:qFormat/>
  </w:style>
  <w:style w:type="character" w:customStyle="1" w:styleId="61">
    <w:name w:val="Оглавление 6 Знак"/>
    <w:link w:val="62"/>
    <w:qFormat/>
  </w:style>
  <w:style w:type="character" w:customStyle="1" w:styleId="WW8Num2z5">
    <w:name w:val="WW8Num2z5"/>
    <w:link w:val="WW8Num2z50"/>
    <w:qFormat/>
  </w:style>
  <w:style w:type="character" w:customStyle="1" w:styleId="71">
    <w:name w:val="Оглавление 7 Знак"/>
    <w:link w:val="72"/>
    <w:qFormat/>
  </w:style>
  <w:style w:type="character" w:customStyle="1" w:styleId="210">
    <w:name w:val="Основной текст 21"/>
    <w:basedOn w:val="10"/>
    <w:link w:val="211"/>
    <w:qFormat/>
    <w:rPr>
      <w:sz w:val="28"/>
    </w:rPr>
  </w:style>
  <w:style w:type="character" w:customStyle="1" w:styleId="30">
    <w:name w:val="Заголовок 3 Знак"/>
    <w:basedOn w:val="10"/>
    <w:link w:val="3"/>
    <w:qFormat/>
    <w:rPr>
      <w:b/>
      <w:sz w:val="28"/>
    </w:rPr>
  </w:style>
  <w:style w:type="character" w:customStyle="1" w:styleId="WW8Num2z8">
    <w:name w:val="WW8Num2z8"/>
    <w:link w:val="WW8Num2z80"/>
    <w:qFormat/>
  </w:style>
  <w:style w:type="character" w:customStyle="1" w:styleId="a5">
    <w:name w:val="Содержимое таблицы"/>
    <w:basedOn w:val="10"/>
    <w:link w:val="a6"/>
    <w:qFormat/>
  </w:style>
  <w:style w:type="character" w:customStyle="1" w:styleId="90">
    <w:name w:val="Заголовок 9 Знак"/>
    <w:basedOn w:val="13"/>
    <w:link w:val="9"/>
    <w:qFormat/>
    <w:rPr>
      <w:rFonts w:ascii="Liberation Sans" w:hAnsi="Liberation Sans"/>
      <w:b/>
      <w:sz w:val="21"/>
    </w:rPr>
  </w:style>
  <w:style w:type="character" w:customStyle="1" w:styleId="a7">
    <w:name w:val="Список Знак"/>
    <w:basedOn w:val="a4"/>
    <w:link w:val="a8"/>
    <w:qFormat/>
    <w:rPr>
      <w:sz w:val="52"/>
    </w:rPr>
  </w:style>
  <w:style w:type="character" w:customStyle="1" w:styleId="WW8Num2z7">
    <w:name w:val="WW8Num2z7"/>
    <w:link w:val="WW8Num2z70"/>
    <w:qFormat/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basedOn w:val="13"/>
    <w:link w:val="5"/>
    <w:qFormat/>
    <w:rPr>
      <w:rFonts w:ascii="Liberation Sans" w:hAnsi="Liberation Sans"/>
      <w:b/>
      <w:sz w:val="24"/>
    </w:rPr>
  </w:style>
  <w:style w:type="character" w:customStyle="1" w:styleId="11">
    <w:name w:val="Заголовок 1 Знак"/>
    <w:basedOn w:val="10"/>
    <w:link w:val="1"/>
    <w:qFormat/>
    <w:rPr>
      <w:sz w:val="28"/>
    </w:rPr>
  </w:style>
  <w:style w:type="character" w:styleId="a9">
    <w:name w:val="Hyperlink"/>
    <w:link w:val="16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80">
    <w:name w:val="Заголовок 8 Знак"/>
    <w:basedOn w:val="13"/>
    <w:link w:val="8"/>
    <w:qFormat/>
    <w:rPr>
      <w:rFonts w:ascii="Liberation Sans" w:hAnsi="Liberation Sans"/>
      <w:b/>
      <w:i/>
      <w:sz w:val="22"/>
    </w:rPr>
  </w:style>
  <w:style w:type="character" w:customStyle="1" w:styleId="17">
    <w:name w:val="Оглавление 1 Знак"/>
    <w:link w:val="18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1">
    <w:name w:val="Оглавление 9 Знак"/>
    <w:link w:val="92"/>
    <w:qFormat/>
  </w:style>
  <w:style w:type="character" w:customStyle="1" w:styleId="310">
    <w:name w:val="Основной текст 31"/>
    <w:basedOn w:val="10"/>
    <w:link w:val="311"/>
    <w:qFormat/>
    <w:rPr>
      <w:sz w:val="28"/>
    </w:rPr>
  </w:style>
  <w:style w:type="character" w:customStyle="1" w:styleId="Default">
    <w:name w:val="Default"/>
    <w:link w:val="Default0"/>
    <w:qFormat/>
    <w:rPr>
      <w:color w:val="000000"/>
    </w:rPr>
  </w:style>
  <w:style w:type="character" w:customStyle="1" w:styleId="81">
    <w:name w:val="Оглавление 8 Знак"/>
    <w:link w:val="82"/>
    <w:qFormat/>
  </w:style>
  <w:style w:type="character" w:customStyle="1" w:styleId="WW8Num2z0">
    <w:name w:val="WW8Num2z0"/>
    <w:link w:val="WW8Num2z00"/>
    <w:qFormat/>
  </w:style>
  <w:style w:type="character" w:customStyle="1" w:styleId="aa">
    <w:name w:val="Заголовок таблицы"/>
    <w:basedOn w:val="a5"/>
    <w:link w:val="ab"/>
    <w:qFormat/>
    <w:rPr>
      <w:b/>
    </w:rPr>
  </w:style>
  <w:style w:type="character" w:customStyle="1" w:styleId="51">
    <w:name w:val="Оглавление 5 Знак"/>
    <w:link w:val="52"/>
    <w:qFormat/>
  </w:style>
  <w:style w:type="character" w:customStyle="1" w:styleId="WW8Num2z6">
    <w:name w:val="WW8Num2z6"/>
    <w:link w:val="WW8Num2z60"/>
    <w:qFormat/>
  </w:style>
  <w:style w:type="character" w:customStyle="1" w:styleId="ac">
    <w:name w:val="Текст выноски Знак"/>
    <w:basedOn w:val="10"/>
    <w:link w:val="ad"/>
    <w:qFormat/>
    <w:rPr>
      <w:rFonts w:ascii="Tahoma" w:hAnsi="Tahoma"/>
      <w:sz w:val="16"/>
    </w:rPr>
  </w:style>
  <w:style w:type="character" w:customStyle="1" w:styleId="WW8Num1z0">
    <w:name w:val="WW8Num1z0"/>
    <w:link w:val="WW8Num1z00"/>
    <w:qFormat/>
  </w:style>
  <w:style w:type="character" w:customStyle="1" w:styleId="WW8Num2z3">
    <w:name w:val="WW8Num2z3"/>
    <w:link w:val="WW8Num2z30"/>
    <w:qFormat/>
  </w:style>
  <w:style w:type="character" w:customStyle="1" w:styleId="13">
    <w:name w:val="Заголовок1"/>
    <w:basedOn w:val="10"/>
    <w:link w:val="12"/>
    <w:qFormat/>
    <w:rPr>
      <w:rFonts w:ascii="Liberation Sans" w:hAnsi="Liberation Sans"/>
      <w:sz w:val="28"/>
    </w:rPr>
  </w:style>
  <w:style w:type="character" w:customStyle="1" w:styleId="ae">
    <w:name w:val="Подзаголовок Знак"/>
    <w:basedOn w:val="10"/>
    <w:link w:val="af"/>
    <w:qFormat/>
    <w:rPr>
      <w:rFonts w:ascii="Times New Roman" w:hAnsi="Times New Roman"/>
    </w:rPr>
  </w:style>
  <w:style w:type="character" w:customStyle="1" w:styleId="19">
    <w:name w:val="Основной шрифт абзаца1"/>
    <w:link w:val="1a"/>
    <w:qFormat/>
  </w:style>
  <w:style w:type="character" w:customStyle="1" w:styleId="af0">
    <w:name w:val="Название объекта Знак"/>
    <w:basedOn w:val="10"/>
    <w:link w:val="af1"/>
    <w:qFormat/>
    <w:rPr>
      <w:i/>
      <w:sz w:val="24"/>
    </w:rPr>
  </w:style>
  <w:style w:type="character" w:customStyle="1" w:styleId="toc10">
    <w:name w:val="toc 10"/>
    <w:link w:val="toc100"/>
    <w:qFormat/>
  </w:style>
  <w:style w:type="character" w:customStyle="1" w:styleId="af2">
    <w:name w:val="Название Знак"/>
    <w:link w:val="af3"/>
    <w:qFormat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qFormat/>
    <w:rPr>
      <w:sz w:val="28"/>
    </w:rPr>
  </w:style>
  <w:style w:type="character" w:customStyle="1" w:styleId="af4">
    <w:name w:val="Содержимое врезки"/>
    <w:basedOn w:val="10"/>
    <w:link w:val="af5"/>
    <w:qFormat/>
  </w:style>
  <w:style w:type="character" w:customStyle="1" w:styleId="1b">
    <w:name w:val="Текст1"/>
    <w:basedOn w:val="10"/>
    <w:link w:val="1c"/>
    <w:qFormat/>
    <w:rPr>
      <w:rFonts w:ascii="Consolas" w:hAnsi="Consolas"/>
      <w:sz w:val="21"/>
    </w:rPr>
  </w:style>
  <w:style w:type="character" w:customStyle="1" w:styleId="20">
    <w:name w:val="Заголовок 2 Знак"/>
    <w:basedOn w:val="10"/>
    <w:link w:val="2"/>
    <w:qFormat/>
    <w:rPr>
      <w:b/>
      <w:sz w:val="52"/>
    </w:rPr>
  </w:style>
  <w:style w:type="character" w:customStyle="1" w:styleId="60">
    <w:name w:val="Заголовок 6 Знак"/>
    <w:basedOn w:val="13"/>
    <w:link w:val="6"/>
    <w:qFormat/>
    <w:rPr>
      <w:rFonts w:ascii="Liberation Sans" w:hAnsi="Liberation Sans"/>
      <w:b/>
      <w:i/>
      <w:sz w:val="24"/>
    </w:rPr>
  </w:style>
  <w:style w:type="paragraph" w:customStyle="1" w:styleId="af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4"/>
    <w:pPr>
      <w:jc w:val="center"/>
    </w:pPr>
    <w:rPr>
      <w:sz w:val="52"/>
    </w:rPr>
  </w:style>
  <w:style w:type="paragraph" w:styleId="a8">
    <w:name w:val="List"/>
    <w:basedOn w:val="a0"/>
    <w:link w:val="a7"/>
  </w:style>
  <w:style w:type="paragraph" w:styleId="af1">
    <w:name w:val="caption"/>
    <w:basedOn w:val="a"/>
    <w:link w:val="af0"/>
    <w:qFormat/>
    <w:pPr>
      <w:spacing w:before="120" w:after="120"/>
    </w:pPr>
    <w:rPr>
      <w:i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WW8Num2z20">
    <w:name w:val="WW8Num2z2"/>
    <w:link w:val="WW8Num2z2"/>
    <w:qFormat/>
  </w:style>
  <w:style w:type="paragraph" w:customStyle="1" w:styleId="WW8Num2z10">
    <w:name w:val="WW8Num2z1"/>
    <w:link w:val="WW8Num2z1"/>
    <w:qFormat/>
  </w:style>
  <w:style w:type="paragraph" w:styleId="22">
    <w:name w:val="toc 2"/>
    <w:next w:val="a"/>
    <w:link w:val="21"/>
    <w:uiPriority w:val="39"/>
    <w:pPr>
      <w:ind w:left="200"/>
    </w:pPr>
  </w:style>
  <w:style w:type="paragraph" w:styleId="42">
    <w:name w:val="toc 4"/>
    <w:next w:val="a"/>
    <w:link w:val="41"/>
    <w:uiPriority w:val="39"/>
    <w:pPr>
      <w:ind w:left="600"/>
    </w:pPr>
  </w:style>
  <w:style w:type="paragraph" w:customStyle="1" w:styleId="WW8Num2z40">
    <w:name w:val="WW8Num2z4"/>
    <w:link w:val="WW8Num2z4"/>
    <w:qFormat/>
  </w:style>
  <w:style w:type="paragraph" w:customStyle="1" w:styleId="15">
    <w:name w:val="Указатель1"/>
    <w:basedOn w:val="a"/>
    <w:link w:val="14"/>
    <w:qFormat/>
  </w:style>
  <w:style w:type="paragraph" w:styleId="62">
    <w:name w:val="toc 6"/>
    <w:next w:val="a"/>
    <w:link w:val="61"/>
    <w:uiPriority w:val="39"/>
    <w:pPr>
      <w:ind w:left="1000"/>
    </w:pPr>
  </w:style>
  <w:style w:type="paragraph" w:customStyle="1" w:styleId="WW8Num2z50">
    <w:name w:val="WW8Num2z5"/>
    <w:link w:val="WW8Num2z5"/>
    <w:qFormat/>
  </w:style>
  <w:style w:type="paragraph" w:styleId="72">
    <w:name w:val="toc 7"/>
    <w:next w:val="a"/>
    <w:link w:val="71"/>
    <w:uiPriority w:val="39"/>
    <w:pPr>
      <w:ind w:left="1200"/>
    </w:pPr>
  </w:style>
  <w:style w:type="paragraph" w:customStyle="1" w:styleId="211">
    <w:name w:val="Основной текст 21"/>
    <w:basedOn w:val="a"/>
    <w:link w:val="210"/>
    <w:qFormat/>
    <w:pPr>
      <w:jc w:val="both"/>
    </w:pPr>
    <w:rPr>
      <w:sz w:val="28"/>
    </w:rPr>
  </w:style>
  <w:style w:type="paragraph" w:customStyle="1" w:styleId="WW8Num2z80">
    <w:name w:val="WW8Num2z8"/>
    <w:link w:val="WW8Num2z8"/>
    <w:qFormat/>
  </w:style>
  <w:style w:type="paragraph" w:customStyle="1" w:styleId="a6">
    <w:name w:val="Содержимое таблицы"/>
    <w:basedOn w:val="a"/>
    <w:link w:val="a5"/>
    <w:qFormat/>
  </w:style>
  <w:style w:type="paragraph" w:customStyle="1" w:styleId="WW8Num2z70">
    <w:name w:val="WW8Num2z7"/>
    <w:link w:val="WW8Num2z7"/>
    <w:qFormat/>
  </w:style>
  <w:style w:type="paragraph" w:styleId="32">
    <w:name w:val="toc 3"/>
    <w:next w:val="a"/>
    <w:link w:val="31"/>
    <w:uiPriority w:val="39"/>
    <w:pPr>
      <w:ind w:left="400"/>
    </w:pPr>
  </w:style>
  <w:style w:type="paragraph" w:customStyle="1" w:styleId="16">
    <w:name w:val="Гиперссылка1"/>
    <w:link w:val="a9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8">
    <w:name w:val="toc 1"/>
    <w:next w:val="a"/>
    <w:link w:val="17"/>
    <w:uiPriority w:val="39"/>
    <w:rPr>
      <w:rFonts w:ascii="XO Thames" w:hAnsi="XO Thames"/>
      <w:b/>
    </w:rPr>
  </w:style>
  <w:style w:type="paragraph" w:customStyle="1" w:styleId="af8">
    <w:name w:val="Колонтитул"/>
    <w:qFormat/>
    <w:pPr>
      <w:spacing w:line="360" w:lineRule="auto"/>
    </w:pPr>
    <w:rPr>
      <w:rFonts w:ascii="XO Thames" w:hAnsi="XO Thames"/>
    </w:rPr>
  </w:style>
  <w:style w:type="paragraph" w:styleId="92">
    <w:name w:val="toc 9"/>
    <w:next w:val="a"/>
    <w:link w:val="91"/>
    <w:uiPriority w:val="39"/>
    <w:pPr>
      <w:ind w:left="1600"/>
    </w:pPr>
  </w:style>
  <w:style w:type="paragraph" w:customStyle="1" w:styleId="311">
    <w:name w:val="Основной текст 31"/>
    <w:basedOn w:val="a"/>
    <w:link w:val="310"/>
    <w:qFormat/>
    <w:pPr>
      <w:jc w:val="center"/>
    </w:pPr>
    <w:rPr>
      <w:sz w:val="28"/>
    </w:rPr>
  </w:style>
  <w:style w:type="paragraph" w:customStyle="1" w:styleId="Default0">
    <w:name w:val="Default"/>
    <w:link w:val="Default"/>
    <w:qFormat/>
  </w:style>
  <w:style w:type="paragraph" w:styleId="82">
    <w:name w:val="toc 8"/>
    <w:next w:val="a"/>
    <w:link w:val="81"/>
    <w:uiPriority w:val="39"/>
    <w:pPr>
      <w:ind w:left="1400"/>
    </w:pPr>
  </w:style>
  <w:style w:type="paragraph" w:customStyle="1" w:styleId="WW8Num2z00">
    <w:name w:val="WW8Num2z0"/>
    <w:link w:val="WW8Num2z0"/>
    <w:qFormat/>
  </w:style>
  <w:style w:type="paragraph" w:customStyle="1" w:styleId="1a">
    <w:name w:val="Основной шрифт абзаца1"/>
    <w:link w:val="19"/>
    <w:qFormat/>
  </w:style>
  <w:style w:type="paragraph" w:customStyle="1" w:styleId="ab">
    <w:name w:val="Заголовок таблицы"/>
    <w:basedOn w:val="a6"/>
    <w:link w:val="aa"/>
    <w:qFormat/>
    <w:pPr>
      <w:jc w:val="center"/>
    </w:pPr>
    <w:rPr>
      <w:b/>
    </w:rPr>
  </w:style>
  <w:style w:type="paragraph" w:styleId="52">
    <w:name w:val="toc 5"/>
    <w:next w:val="a"/>
    <w:link w:val="51"/>
    <w:uiPriority w:val="39"/>
    <w:pPr>
      <w:ind w:left="800"/>
    </w:pPr>
  </w:style>
  <w:style w:type="paragraph" w:customStyle="1" w:styleId="WW8Num2z60">
    <w:name w:val="WW8Num2z6"/>
    <w:link w:val="WW8Num2z6"/>
    <w:qFormat/>
  </w:style>
  <w:style w:type="paragraph" w:styleId="ad">
    <w:name w:val="Balloon Text"/>
    <w:basedOn w:val="a"/>
    <w:link w:val="ac"/>
    <w:qFormat/>
    <w:rPr>
      <w:rFonts w:ascii="Tahoma" w:hAnsi="Tahoma"/>
      <w:sz w:val="16"/>
    </w:rPr>
  </w:style>
  <w:style w:type="paragraph" w:customStyle="1" w:styleId="WW8Num1z00">
    <w:name w:val="WW8Num1z0"/>
    <w:link w:val="WW8Num1z0"/>
    <w:qFormat/>
  </w:style>
  <w:style w:type="paragraph" w:customStyle="1" w:styleId="WW8Num2z30">
    <w:name w:val="WW8Num2z3"/>
    <w:link w:val="WW8Num2z3"/>
    <w:qFormat/>
  </w:style>
  <w:style w:type="paragraph" w:customStyle="1" w:styleId="12">
    <w:name w:val="Заголовок1"/>
    <w:basedOn w:val="a"/>
    <w:next w:val="a0"/>
    <w:link w:val="13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Subtitle"/>
    <w:basedOn w:val="a"/>
    <w:next w:val="a0"/>
    <w:link w:val="ae"/>
    <w:uiPriority w:val="11"/>
    <w:qFormat/>
    <w:pPr>
      <w:jc w:val="center"/>
    </w:p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styleId="af3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paragraph" w:customStyle="1" w:styleId="af5">
    <w:name w:val="Содержимое врезки"/>
    <w:basedOn w:val="a"/>
    <w:link w:val="af4"/>
    <w:qFormat/>
  </w:style>
  <w:style w:type="paragraph" w:customStyle="1" w:styleId="1c">
    <w:name w:val="Текст1"/>
    <w:basedOn w:val="a"/>
    <w:link w:val="1b"/>
    <w:qFormat/>
    <w:rPr>
      <w:rFonts w:ascii="Consolas" w:hAnsi="Consolas"/>
      <w:sz w:val="21"/>
    </w:rPr>
  </w:style>
  <w:style w:type="paragraph" w:customStyle="1" w:styleId="p5">
    <w:name w:val="p5"/>
    <w:basedOn w:val="a"/>
    <w:qFormat/>
    <w:rsid w:val="00A752A2"/>
    <w:pPr>
      <w:spacing w:beforeAutospacing="1" w:afterAutospacing="1"/>
    </w:pPr>
    <w:rPr>
      <w:sz w:val="24"/>
    </w:rPr>
  </w:style>
  <w:style w:type="paragraph" w:customStyle="1" w:styleId="p3">
    <w:name w:val="p3"/>
    <w:basedOn w:val="a"/>
    <w:qFormat/>
    <w:rsid w:val="00DB3E05"/>
    <w:pPr>
      <w:spacing w:beforeAutospacing="1" w:afterAutospacing="1"/>
    </w:pPr>
    <w:rPr>
      <w:sz w:val="24"/>
    </w:rPr>
  </w:style>
  <w:style w:type="table" w:styleId="af9">
    <w:name w:val="Table Grid"/>
    <w:basedOn w:val="a2"/>
    <w:rsid w:val="00DB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2022-12-02T12:53:00Z</cp:lastPrinted>
  <dcterms:created xsi:type="dcterms:W3CDTF">2022-04-07T08:23:00Z</dcterms:created>
  <dcterms:modified xsi:type="dcterms:W3CDTF">2022-12-02T09:58:00Z</dcterms:modified>
  <dc:language>ru-RU</dc:language>
</cp:coreProperties>
</file>