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01"/>
        <w:spacing w:before="240" w:after="120"/>
        <w:jc w:val="center"/>
        <w:rPr/>
      </w:pPr>
      <w:r>
        <w:rPr/>
        <w:drawing>
          <wp:inline distT="0" distB="0" distL="0" distR="0">
            <wp:extent cx="393700" cy="485775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1"/>
        <w:spacing w:before="0" w:after="0"/>
        <w:jc w:val="center"/>
        <w:rPr>
          <w:sz w:val="40"/>
        </w:rPr>
      </w:pPr>
      <w:r>
        <w:rPr>
          <w:rFonts w:ascii="Times New Roman" w:hAnsi="Times New Roman"/>
          <w:b/>
          <w:sz w:val="40"/>
        </w:rPr>
        <w:t>АДМИНИСТРАЦИЯ</w:t>
      </w:r>
    </w:p>
    <w:p>
      <w:pPr>
        <w:pStyle w:val="01"/>
        <w:spacing w:before="0" w:after="0"/>
        <w:jc w:val="center"/>
        <w:rPr>
          <w:sz w:val="40"/>
        </w:rPr>
      </w:pPr>
      <w:r>
        <w:rPr>
          <w:rFonts w:ascii="Times New Roman" w:hAnsi="Times New Roman"/>
          <w:b/>
          <w:sz w:val="40"/>
        </w:rPr>
        <w:t xml:space="preserve"> </w:t>
      </w:r>
      <w:r>
        <w:rPr>
          <w:rFonts w:ascii="Times New Roman" w:hAnsi="Times New Roman"/>
          <w:b/>
          <w:sz w:val="40"/>
        </w:rPr>
        <w:t>САНДОВСКОГО МУНИЦИПАЛЬНОГО ОКРУГА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Тверская область</w:t>
      </w:r>
    </w:p>
    <w:p>
      <w:pPr>
        <w:pStyle w:val="1"/>
        <w:numPr>
          <w:ilvl w:val="0"/>
          <w:numId w:val="1"/>
        </w:numPr>
        <w:ind w:left="0" w:right="0" w:hanging="0"/>
        <w:rPr>
          <w:sz w:val="40"/>
        </w:rPr>
      </w:pPr>
      <w:r>
        <w:rPr>
          <w:rFonts w:ascii="Times New Roman" w:hAnsi="Times New Roman"/>
          <w:b/>
          <w:sz w:val="40"/>
        </w:rPr>
        <w:t>ПОСТАНОВЛЕНИЕ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14.09.2022                                             п. Сандово                                                   № 237</w:t>
      </w:r>
    </w:p>
    <w:p>
      <w:pPr>
        <w:pStyle w:val="Normal"/>
        <w:rPr/>
      </w:pPr>
      <w:r>
        <w:rPr/>
      </w:r>
    </w:p>
    <w:p>
      <w:pPr>
        <w:pStyle w:val="NoSpacing1"/>
        <w:jc w:val="both"/>
        <w:rPr/>
      </w:pPr>
      <w:r>
        <w:rPr/>
      </w:r>
    </w:p>
    <w:p>
      <w:pPr>
        <w:pStyle w:val="Normal"/>
        <w:ind w:left="0" w:right="0" w:firstLine="708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начале отопительного периода 2022-2023г.г.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9"/>
          <w:tab w:val="left" w:pos="2520" w:leader="none"/>
          <w:tab w:val="left" w:pos="5461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соответствии с п. 11.7 Правил технической эксплуатации тепловых энергоустановок, утвержденных приказом Минэнерго Российской Федерации                  от 24.03.2003г. № 115, Постановлением Правительства РФ от 06.05.2011г. № 354 "О предоставлении коммунальных услуг собственникам и пользователям помещений в многоквартирных домах и жилых домов", в целях соблюдения температурного режима на объектах социального назначения и жилых помещениях Администрация Сандовского муниципального округа</w:t>
      </w:r>
    </w:p>
    <w:p>
      <w:pPr>
        <w:pStyle w:val="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widowControl/>
        <w:tabs>
          <w:tab w:val="clear" w:pos="709"/>
          <w:tab w:val="left" w:pos="2520" w:leader="none"/>
          <w:tab w:val="left" w:pos="5461" w:leader="none"/>
        </w:tabs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>
      <w:pPr>
        <w:pStyle w:val="Normal"/>
        <w:tabs>
          <w:tab w:val="clear" w:pos="709"/>
          <w:tab w:val="left" w:pos="2520" w:leader="none"/>
          <w:tab w:val="left" w:pos="5461" w:leader="none"/>
        </w:tabs>
        <w:ind w:left="0" w:right="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1"/>
        <w:widowControl w:val="false"/>
        <w:numPr>
          <w:ilvl w:val="0"/>
          <w:numId w:val="0"/>
        </w:numPr>
        <w:tabs>
          <w:tab w:val="clear" w:pos="709"/>
          <w:tab w:val="left" w:pos="0" w:leader="none"/>
        </w:tabs>
        <w:bidi w:val="0"/>
        <w:spacing w:lineRule="auto" w:line="240" w:before="0" w:after="0"/>
        <w:ind w:left="0" w:right="0" w:hanging="0"/>
        <w:contextualSpacing w:val="false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1.Начать отопительный период 2022-2023г.г. на территории Сандовского муниципального округа для социально значимых объектов с 14 сентября 2022 года, для других потребителей с 19 сентября 2022 года.</w:t>
      </w:r>
    </w:p>
    <w:p>
      <w:pPr>
        <w:pStyle w:val="ListParagraph1"/>
        <w:widowControl w:val="false"/>
        <w:numPr>
          <w:ilvl w:val="0"/>
          <w:numId w:val="0"/>
        </w:numPr>
        <w:tabs>
          <w:tab w:val="clear" w:pos="709"/>
          <w:tab w:val="left" w:pos="0" w:leader="none"/>
        </w:tabs>
        <w:bidi w:val="0"/>
        <w:spacing w:lineRule="auto" w:line="240" w:before="0" w:after="0"/>
        <w:ind w:left="0" w:right="0" w:hanging="0"/>
        <w:contextualSpacing w:val="false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2.Рекомендовать МУП «Фонд имущества» (директор Цветков А.В.) обеспечить нормативный запас топлива и материально-технических ресурсов на котельных в течение отопительного периода 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–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г.г.</w:t>
      </w:r>
    </w:p>
    <w:p>
      <w:pPr>
        <w:pStyle w:val="ListParagraph1"/>
        <w:widowControl w:val="false"/>
        <w:numPr>
          <w:ilvl w:val="0"/>
          <w:numId w:val="0"/>
        </w:numPr>
        <w:tabs>
          <w:tab w:val="clear" w:pos="709"/>
          <w:tab w:val="left" w:pos="0" w:leader="none"/>
        </w:tabs>
        <w:bidi w:val="0"/>
        <w:spacing w:lineRule="auto" w:line="240" w:before="0" w:after="0"/>
        <w:ind w:left="0" w:right="0" w:hanging="0"/>
        <w:contextualSpacing w:val="false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3.Настоящее постановление вступает в силу со дня его подписания и подлежит официальному опубликованию в газете "Сандовские вести" и размещению на официальном сайте Администрации Сандовского муниципального округа в сети Интернет. </w:t>
      </w:r>
    </w:p>
    <w:p>
      <w:pPr>
        <w:pStyle w:val="ListParagraph1"/>
        <w:widowControl w:val="false"/>
        <w:numPr>
          <w:ilvl w:val="0"/>
          <w:numId w:val="0"/>
        </w:numPr>
        <w:tabs>
          <w:tab w:val="clear" w:pos="709"/>
          <w:tab w:val="left" w:pos="0" w:leader="none"/>
        </w:tabs>
        <w:bidi w:val="0"/>
        <w:spacing w:lineRule="auto" w:line="240" w:before="0" w:after="0"/>
        <w:ind w:left="0" w:right="0" w:hanging="0"/>
        <w:contextualSpacing w:val="false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>4.Контроль за исполнением настоящего постановления возложить на  заместителя Главы Администрации Сандовского муниципального округа Фумина Е.А.</w:t>
      </w:r>
    </w:p>
    <w:p>
      <w:pPr>
        <w:pStyle w:val="ConsPlusNormal1"/>
        <w:ind w:left="0" w:right="282" w:hang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ConsPlusNormal1"/>
        <w:ind w:left="0" w:right="282" w:hang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</w:p>
    <w:p>
      <w:pPr>
        <w:pStyle w:val="ConsPlusNormal1"/>
        <w:ind w:left="0" w:right="282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Сандовского муниципального округа                                      О.Н.Грязнов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/>
      </w:r>
    </w:p>
    <w:sectPr>
      <w:type w:val="nextPage"/>
      <w:pgSz w:w="11906" w:h="16838"/>
      <w:pgMar w:left="960" w:right="746" w:gutter="0" w:header="0" w:top="425" w:footer="0" w:bottom="39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NSimSun" w:cs="Mangal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basedOn w:val="Normal"/>
    <w:uiPriority w:val="9"/>
    <w:qFormat/>
    <w:pPr>
      <w:keepNext w:val="true"/>
      <w:numPr>
        <w:ilvl w:val="0"/>
        <w:numId w:val="2"/>
      </w:numPr>
      <w:tabs>
        <w:tab w:val="clear" w:pos="709"/>
        <w:tab w:val="left" w:pos="0" w:leader="none"/>
      </w:tabs>
      <w:jc w:val="center"/>
      <w:outlineLvl w:val="0"/>
    </w:pPr>
    <w:rPr>
      <w:rFonts w:ascii="Arial" w:hAnsi="Arial"/>
      <w:sz w:val="44"/>
    </w:rPr>
  </w:style>
  <w:style w:type="paragraph" w:styleId="2">
    <w:name w:val="Heading 2"/>
    <w:basedOn w:val="Normal"/>
    <w:uiPriority w:val="9"/>
    <w:qFormat/>
    <w:pPr>
      <w:widowControl/>
      <w:spacing w:before="120" w:after="120"/>
      <w:jc w:val="left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Normal"/>
    <w:uiPriority w:val="9"/>
    <w:qFormat/>
    <w:pPr>
      <w:widowControl/>
      <w:jc w:val="left"/>
      <w:outlineLvl w:val="2"/>
    </w:pPr>
    <w:rPr>
      <w:rFonts w:ascii="XO Thames" w:hAnsi="XO Thames"/>
      <w:b/>
      <w:i/>
      <w:color w:val="000000"/>
    </w:rPr>
  </w:style>
  <w:style w:type="paragraph" w:styleId="4">
    <w:name w:val="Heading 4"/>
    <w:basedOn w:val="Normal"/>
    <w:uiPriority w:val="9"/>
    <w:qFormat/>
    <w:pPr>
      <w:widowControl/>
      <w:spacing w:before="120" w:after="120"/>
      <w:jc w:val="left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Normal"/>
    <w:uiPriority w:val="9"/>
    <w:qFormat/>
    <w:pPr>
      <w:widowControl/>
      <w:spacing w:before="120" w:after="120"/>
      <w:jc w:val="left"/>
      <w:outlineLvl w:val="4"/>
    </w:pPr>
    <w:rPr>
      <w:rFonts w:ascii="XO Thames" w:hAnsi="XO Thames"/>
      <w:b/>
      <w:color w:val="000000"/>
      <w:sz w:val="22"/>
    </w:rPr>
  </w:style>
  <w:style w:type="character" w:styleId="Heading20">
    <w:name w:val="Heading 2_0"/>
    <w:link w:val="Heading201"/>
    <w:qFormat/>
    <w:rPr>
      <w:rFonts w:ascii="XO Thames" w:hAnsi="XO Thames"/>
      <w:b/>
      <w:color w:val="00A0FF"/>
      <w:sz w:val="26"/>
    </w:rPr>
  </w:style>
  <w:style w:type="character" w:styleId="Footnote0">
    <w:name w:val="Footnote_0"/>
    <w:link w:val="Footnote01"/>
    <w:qFormat/>
    <w:rPr>
      <w:rFonts w:ascii="XO Thames" w:hAnsi="XO Thames"/>
      <w:color w:val="000000"/>
      <w:sz w:val="22"/>
    </w:rPr>
  </w:style>
  <w:style w:type="character" w:styleId="Contents2">
    <w:name w:val="Contents 2"/>
    <w:link w:val="Contents21"/>
    <w:qFormat/>
    <w:rPr/>
  </w:style>
  <w:style w:type="character" w:styleId="Contents4">
    <w:name w:val="Contents 4"/>
    <w:link w:val="Contents41"/>
    <w:qFormat/>
    <w:rPr/>
  </w:style>
  <w:style w:type="character" w:styleId="11">
    <w:name w:val="Основной шрифт абзаца1"/>
    <w:link w:val="18"/>
    <w:qFormat/>
    <w:rPr>
      <w:color w:val="000000"/>
      <w:sz w:val="24"/>
    </w:rPr>
  </w:style>
  <w:style w:type="character" w:styleId="Contents6">
    <w:name w:val="Contents 6"/>
    <w:link w:val="Contents61"/>
    <w:qFormat/>
    <w:rPr/>
  </w:style>
  <w:style w:type="character" w:styleId="Caption">
    <w:name w:val="caption"/>
    <w:link w:val="Caption2"/>
    <w:qFormat/>
    <w:rPr>
      <w:i/>
      <w:sz w:val="24"/>
    </w:rPr>
  </w:style>
  <w:style w:type="character" w:styleId="Contents7">
    <w:name w:val="Contents 7"/>
    <w:link w:val="Contents71"/>
    <w:qFormat/>
    <w:rPr/>
  </w:style>
  <w:style w:type="character" w:styleId="12">
    <w:name w:val="Подзаголовок1"/>
    <w:basedOn w:val="Standard"/>
    <w:link w:val="19"/>
    <w:qFormat/>
    <w:rPr>
      <w:b/>
      <w:sz w:val="44"/>
    </w:rPr>
  </w:style>
  <w:style w:type="character" w:styleId="ListParagraph">
    <w:name w:val="List Paragraph"/>
    <w:link w:val="ListParagraph1"/>
    <w:qFormat/>
    <w:rPr/>
  </w:style>
  <w:style w:type="character" w:styleId="Style9">
    <w:name w:val="Заголовок"/>
    <w:basedOn w:val="Standard"/>
    <w:link w:val="Style11"/>
    <w:qFormat/>
    <w:rPr>
      <w:rFonts w:ascii="Liberation Sans" w:hAnsi="Liberation Sans"/>
      <w:sz w:val="28"/>
    </w:rPr>
  </w:style>
  <w:style w:type="character" w:styleId="Heading3">
    <w:name w:val="Heading 3"/>
    <w:qFormat/>
    <w:rPr>
      <w:rFonts w:ascii="XO Thames" w:hAnsi="XO Thames"/>
      <w:b/>
      <w:i/>
      <w:color w:val="000000"/>
    </w:rPr>
  </w:style>
  <w:style w:type="character" w:styleId="ConsPlusNormal">
    <w:name w:val="ConsPlusNormal"/>
    <w:link w:val="ConsPlusNormal1"/>
    <w:qFormat/>
    <w:rPr>
      <w:rFonts w:ascii="Arial" w:hAnsi="Arial"/>
    </w:rPr>
  </w:style>
  <w:style w:type="character" w:styleId="Contents8">
    <w:name w:val="Contents 8"/>
    <w:link w:val="Contents81"/>
    <w:qFormat/>
    <w:rPr/>
  </w:style>
  <w:style w:type="character" w:styleId="Heading50">
    <w:name w:val="Heading 5_0"/>
    <w:link w:val="Heading501"/>
    <w:qFormat/>
    <w:rPr>
      <w:rFonts w:ascii="XO Thames" w:hAnsi="XO Thames"/>
      <w:b/>
      <w:color w:val="000000"/>
      <w:sz w:val="22"/>
    </w:rPr>
  </w:style>
  <w:style w:type="character" w:styleId="13">
    <w:name w:val="Указатель1"/>
    <w:basedOn w:val="Standard"/>
    <w:link w:val="110"/>
    <w:qFormat/>
    <w:rPr/>
  </w:style>
  <w:style w:type="character" w:styleId="Toc100">
    <w:name w:val="toc 10_0"/>
    <w:link w:val="Toc1001"/>
    <w:qFormat/>
    <w:rPr>
      <w:color w:val="000000"/>
      <w:sz w:val="24"/>
    </w:rPr>
  </w:style>
  <w:style w:type="character" w:styleId="14">
    <w:name w:val="Название1"/>
    <w:link w:val="111"/>
    <w:qFormat/>
    <w:rPr>
      <w:rFonts w:ascii="XO Thames" w:hAnsi="XO Thames"/>
      <w:b/>
      <w:sz w:val="52"/>
    </w:rPr>
  </w:style>
  <w:style w:type="character" w:styleId="Contents3">
    <w:name w:val="Contents 3"/>
    <w:link w:val="Contents31"/>
    <w:qFormat/>
    <w:rPr/>
  </w:style>
  <w:style w:type="character" w:styleId="15">
    <w:name w:val="Без интервала1"/>
    <w:link w:val="112"/>
    <w:qFormat/>
    <w:rPr>
      <w:rFonts w:ascii="Liberation Serif" w:hAnsi="Liberation Serif"/>
      <w:color w:val="000000"/>
      <w:sz w:val="24"/>
    </w:rPr>
  </w:style>
  <w:style w:type="character" w:styleId="Indexheading">
    <w:name w:val="index heading"/>
    <w:link w:val="Indexheading1"/>
    <w:qFormat/>
    <w:rPr/>
  </w:style>
  <w:style w:type="character" w:styleId="Textbody">
    <w:name w:val="Text body"/>
    <w:basedOn w:val="Standard"/>
    <w:link w:val="Textbody1"/>
    <w:qFormat/>
    <w:rPr/>
  </w:style>
  <w:style w:type="character" w:styleId="Heading5">
    <w:name w:val="Heading 5"/>
    <w:qFormat/>
    <w:rPr>
      <w:rFonts w:ascii="XO Thames" w:hAnsi="XO Thames"/>
      <w:b/>
      <w:color w:val="000000"/>
      <w:sz w:val="22"/>
    </w:rPr>
  </w:style>
  <w:style w:type="character" w:styleId="NoSpacing">
    <w:name w:val="No Spacing"/>
    <w:link w:val="NoSpacing1"/>
    <w:qFormat/>
    <w:rPr>
      <w:rFonts w:ascii="Liberation Serif" w:hAnsi="Liberation Serif"/>
      <w:color w:val="000000"/>
      <w:sz w:val="24"/>
    </w:rPr>
  </w:style>
  <w:style w:type="character" w:styleId="Contents9">
    <w:name w:val="Contents 9"/>
    <w:link w:val="Contents91"/>
    <w:qFormat/>
    <w:rPr/>
  </w:style>
  <w:style w:type="character" w:styleId="Contents5">
    <w:name w:val="Contents 5"/>
    <w:link w:val="Contents51"/>
    <w:qFormat/>
    <w:rPr/>
  </w:style>
  <w:style w:type="character" w:styleId="Heading1">
    <w:name w:val="Heading 1"/>
    <w:qFormat/>
    <w:rPr>
      <w:rFonts w:ascii="Arial" w:hAnsi="Arial"/>
      <w:sz w:val="44"/>
    </w:rPr>
  </w:style>
  <w:style w:type="character" w:styleId="Heading10">
    <w:name w:val="Heading 1_0"/>
    <w:basedOn w:val="Standard"/>
    <w:link w:val="Heading101"/>
    <w:qFormat/>
    <w:rPr>
      <w:rFonts w:ascii="Arial" w:hAnsi="Arial"/>
      <w:sz w:val="44"/>
    </w:rPr>
  </w:style>
  <w:style w:type="character" w:styleId="Internetlink">
    <w:name w:val="Internet link"/>
    <w:link w:val="Internetlink1"/>
    <w:qFormat/>
    <w:rPr>
      <w:color w:val="0000FF"/>
      <w:sz w:val="24"/>
      <w:u w:val="single"/>
    </w:rPr>
  </w:style>
  <w:style w:type="character" w:styleId="Heading30">
    <w:name w:val="Heading 3_0"/>
    <w:link w:val="Heading301"/>
    <w:qFormat/>
    <w:rPr>
      <w:rFonts w:ascii="XO Thames" w:hAnsi="XO Thames"/>
      <w:b/>
      <w:i/>
      <w:color w:val="000000"/>
    </w:rPr>
  </w:style>
  <w:style w:type="character" w:styleId="Style10">
    <w:name w:val="Hyperlink"/>
    <w:link w:val="Style19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HeaderandFooter0">
    <w:name w:val="Header and Footer_0"/>
    <w:link w:val="HeaderandFooter01"/>
    <w:qFormat/>
    <w:rPr>
      <w:rFonts w:ascii="XO Thames" w:hAnsi="XO Thames"/>
      <w:color w:val="000000"/>
    </w:rPr>
  </w:style>
  <w:style w:type="character" w:styleId="16">
    <w:name w:val="Название объекта1"/>
    <w:basedOn w:val="Standard"/>
    <w:link w:val="113"/>
    <w:qFormat/>
    <w:rPr>
      <w:i/>
      <w:sz w:val="24"/>
    </w:rPr>
  </w:style>
  <w:style w:type="character" w:styleId="Contents1">
    <w:name w:val="Contents 1"/>
    <w:link w:val="Contents11"/>
    <w:qFormat/>
    <w:rPr>
      <w:rFonts w:ascii="XO Thames" w:hAnsi="XO Thames"/>
      <w:b/>
    </w:rPr>
  </w:style>
  <w:style w:type="character" w:styleId="List">
    <w:name w:val="List"/>
    <w:basedOn w:val="Textbody"/>
    <w:qFormat/>
    <w:rPr/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Heading40">
    <w:name w:val="Heading 4_0"/>
    <w:link w:val="Heading401"/>
    <w:qFormat/>
    <w:rPr>
      <w:rFonts w:ascii="XO Thames" w:hAnsi="XO Thames"/>
      <w:b/>
      <w:color w:val="595959"/>
      <w:sz w:val="26"/>
    </w:rPr>
  </w:style>
  <w:style w:type="character" w:styleId="17">
    <w:name w:val="Список1"/>
    <w:basedOn w:val="Textbody"/>
    <w:link w:val="115"/>
    <w:qFormat/>
    <w:rPr/>
  </w:style>
  <w:style w:type="character" w:styleId="Standard">
    <w:name w:val="Standard"/>
    <w:link w:val="Standard1"/>
    <w:qFormat/>
    <w:rPr>
      <w:rFonts w:ascii="Liberation Serif" w:hAnsi="Liberation Serif"/>
      <w:color w:val="000000"/>
      <w:sz w:val="24"/>
    </w:rPr>
  </w:style>
  <w:style w:type="character" w:styleId="DefaultParagraphFont">
    <w:name w:val="Default Paragraph Font"/>
    <w:link w:val="DefaultParagraphFont1"/>
    <w:qFormat/>
    <w:rPr/>
  </w:style>
  <w:style w:type="character" w:styleId="0">
    <w:name w:val="Заголовок_0"/>
    <w:link w:val="01"/>
    <w:qFormat/>
    <w:rPr>
      <w:rFonts w:ascii="Liberation Sans" w:hAnsi="Liberation Sans"/>
      <w:sz w:val="28"/>
    </w:rPr>
  </w:style>
  <w:style w:type="character" w:styleId="Subtitle">
    <w:name w:val="Subtitle"/>
    <w:qFormat/>
    <w:rPr>
      <w:b/>
      <w:sz w:val="44"/>
    </w:rPr>
  </w:style>
  <w:style w:type="character" w:styleId="Toc10">
    <w:name w:val="toc 10"/>
    <w:link w:val="Toc101"/>
    <w:qFormat/>
    <w:rPr/>
  </w:style>
  <w:style w:type="character" w:styleId="Title">
    <w:name w:val="Title"/>
    <w:qFormat/>
    <w:rPr>
      <w:rFonts w:ascii="XO Thames" w:hAnsi="XO Thames"/>
      <w:b/>
      <w:sz w:val="52"/>
    </w:rPr>
  </w:style>
  <w:style w:type="character" w:styleId="Heading4">
    <w:name w:val="Heading 4"/>
    <w:qFormat/>
    <w:rPr>
      <w:rFonts w:ascii="XO Thames" w:hAnsi="XO Thames"/>
      <w:b/>
      <w:color w:val="595959"/>
      <w:sz w:val="26"/>
    </w:rPr>
  </w:style>
  <w:style w:type="character" w:styleId="Caption1">
    <w:name w:val="Caption"/>
    <w:qFormat/>
    <w:rPr>
      <w:i/>
      <w:sz w:val="24"/>
    </w:rPr>
  </w:style>
  <w:style w:type="character" w:styleId="Heading2">
    <w:name w:val="Heading 2"/>
    <w:qFormat/>
    <w:rPr>
      <w:rFonts w:ascii="XO Thames" w:hAnsi="XO Thames"/>
      <w:b/>
      <w:color w:val="00A0FF"/>
      <w:sz w:val="26"/>
    </w:rPr>
  </w:style>
  <w:style w:type="character" w:styleId="BalloonText">
    <w:name w:val="Balloon Text"/>
    <w:link w:val="BalloonText1"/>
    <w:qFormat/>
    <w:rPr>
      <w:rFonts w:ascii="Tahoma" w:hAnsi="Tahoma"/>
      <w:sz w:val="16"/>
    </w:rPr>
  </w:style>
  <w:style w:type="paragraph" w:styleId="Style11">
    <w:name w:val="Заголовок"/>
    <w:basedOn w:val="Standard1"/>
    <w:next w:val="Style12"/>
    <w:link w:val="Style9"/>
    <w:qFormat/>
    <w:pPr/>
    <w:rPr>
      <w:rFonts w:ascii="Liberation Sans" w:hAnsi="Liberation Sans"/>
      <w:sz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/>
  </w:style>
  <w:style w:type="paragraph" w:styleId="Style14">
    <w:name w:val="Caption"/>
    <w:basedOn w:val="Normal"/>
    <w:qFormat/>
    <w:pPr>
      <w:spacing w:before="120" w:after="120"/>
    </w:pPr>
    <w:rPr>
      <w:i/>
      <w:sz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Heading201">
    <w:name w:val="Heading 2_0"/>
    <w:link w:val="Heading2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b/>
      <w:color w:val="00A0FF"/>
      <w:spacing w:val="0"/>
      <w:kern w:val="0"/>
      <w:sz w:val="26"/>
      <w:szCs w:val="20"/>
      <w:lang w:val="ru-RU" w:eastAsia="zh-CN" w:bidi="hi-IN"/>
    </w:rPr>
  </w:style>
  <w:style w:type="paragraph" w:styleId="Footnote01">
    <w:name w:val="Footnote_0"/>
    <w:link w:val="Footnote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21">
    <w:name w:val="TOC 2"/>
    <w:basedOn w:val="Normal"/>
    <w:uiPriority w:val="39"/>
    <w:pPr>
      <w:widowControl/>
      <w:ind w:left="200" w:right="0" w:hanging="0"/>
      <w:jc w:val="left"/>
    </w:pPr>
    <w:rPr/>
  </w:style>
  <w:style w:type="paragraph" w:styleId="41">
    <w:name w:val="TOC 4"/>
    <w:basedOn w:val="Normal"/>
    <w:uiPriority w:val="39"/>
    <w:pPr>
      <w:widowControl/>
      <w:ind w:left="600" w:right="0" w:hanging="0"/>
      <w:jc w:val="left"/>
    </w:pPr>
    <w:rPr/>
  </w:style>
  <w:style w:type="paragraph" w:styleId="18">
    <w:name w:val="Основной шрифт абзаца1"/>
    <w:link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4"/>
      <w:szCs w:val="20"/>
      <w:lang w:val="ru-RU" w:eastAsia="zh-CN" w:bidi="hi-IN"/>
    </w:rPr>
  </w:style>
  <w:style w:type="paragraph" w:styleId="6">
    <w:name w:val="TOC 6"/>
    <w:basedOn w:val="Normal"/>
    <w:uiPriority w:val="39"/>
    <w:pPr>
      <w:widowControl/>
      <w:ind w:left="1000" w:right="0" w:hanging="0"/>
      <w:jc w:val="left"/>
    </w:pPr>
    <w:rPr/>
  </w:style>
  <w:style w:type="paragraph" w:styleId="Caption2">
    <w:name w:val="caption"/>
    <w:basedOn w:val="Normal"/>
    <w:link w:val="Caption"/>
    <w:qFormat/>
    <w:pPr>
      <w:spacing w:before="120" w:after="120"/>
    </w:pPr>
    <w:rPr>
      <w:i/>
      <w:sz w:val="24"/>
    </w:rPr>
  </w:style>
  <w:style w:type="paragraph" w:styleId="7">
    <w:name w:val="TOC 7"/>
    <w:basedOn w:val="Normal"/>
    <w:uiPriority w:val="39"/>
    <w:pPr>
      <w:widowControl/>
      <w:ind w:left="1200" w:right="0" w:hanging="0"/>
      <w:jc w:val="left"/>
    </w:pPr>
    <w:rPr/>
  </w:style>
  <w:style w:type="paragraph" w:styleId="19">
    <w:name w:val="Подзаголовок1"/>
    <w:basedOn w:val="Standard1"/>
    <w:link w:val="12"/>
    <w:qFormat/>
    <w:pPr/>
    <w:rPr>
      <w:b/>
      <w:sz w:val="44"/>
    </w:rPr>
  </w:style>
  <w:style w:type="paragraph" w:styleId="ListParagraph1">
    <w:name w:val="List Paragraph"/>
    <w:basedOn w:val="Normal"/>
    <w:link w:val="ListParagraph"/>
    <w:qFormat/>
    <w:pPr>
      <w:spacing w:before="0" w:after="0"/>
      <w:ind w:left="720" w:right="0" w:hanging="0"/>
      <w:contextualSpacing/>
    </w:pPr>
    <w:rPr/>
  </w:style>
  <w:style w:type="paragraph" w:styleId="Contents21">
    <w:name w:val="Contents 2"/>
    <w:link w:val="Contents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Normal1">
    <w:name w:val="ConsPlusNormal"/>
    <w:link w:val="ConsPlusNormal"/>
    <w:qFormat/>
    <w:pPr>
      <w:widowControl/>
      <w:suppressAutoHyphens w:val="true"/>
      <w:bidi w:val="0"/>
      <w:spacing w:lineRule="auto" w:line="240" w:before="0" w:after="0"/>
      <w:ind w:left="0" w:right="0" w:firstLine="720"/>
      <w:jc w:val="left"/>
    </w:pPr>
    <w:rPr>
      <w:rFonts w:ascii="Arial" w:hAnsi="Arial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81">
    <w:name w:val="Contents 8"/>
    <w:link w:val="Contents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Heading501">
    <w:name w:val="Heading 5_0"/>
    <w:link w:val="Heading5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110">
    <w:name w:val="Указатель1"/>
    <w:basedOn w:val="Standard1"/>
    <w:link w:val="13"/>
    <w:qFormat/>
    <w:pPr/>
    <w:rPr/>
  </w:style>
  <w:style w:type="paragraph" w:styleId="Toc1001">
    <w:name w:val="toc 10_0"/>
    <w:link w:val="Toc100"/>
    <w:qFormat/>
    <w:pPr>
      <w:widowControl/>
      <w:suppressAutoHyphens w:val="true"/>
      <w:bidi w:val="0"/>
      <w:spacing w:lineRule="auto" w:line="240" w:before="0" w:after="0"/>
      <w:ind w:left="18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4"/>
      <w:szCs w:val="20"/>
      <w:lang w:val="ru-RU" w:eastAsia="zh-CN" w:bidi="hi-IN"/>
    </w:rPr>
  </w:style>
  <w:style w:type="paragraph" w:styleId="111">
    <w:name w:val="Название1"/>
    <w:link w:val="1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b/>
      <w:color w:val="000000"/>
      <w:spacing w:val="0"/>
      <w:kern w:val="0"/>
      <w:sz w:val="52"/>
      <w:szCs w:val="20"/>
      <w:lang w:val="ru-RU" w:eastAsia="zh-CN" w:bidi="hi-IN"/>
    </w:rPr>
  </w:style>
  <w:style w:type="paragraph" w:styleId="31">
    <w:name w:val="TOC 3"/>
    <w:basedOn w:val="Normal"/>
    <w:uiPriority w:val="39"/>
    <w:pPr>
      <w:widowControl/>
      <w:ind w:left="400" w:right="0" w:hanging="0"/>
      <w:jc w:val="left"/>
    </w:pPr>
    <w:rPr/>
  </w:style>
  <w:style w:type="paragraph" w:styleId="112">
    <w:name w:val="Без интервала1"/>
    <w:link w:val="1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NSimSun" w:cs="Mangal"/>
      <w:color w:val="000000"/>
      <w:spacing w:val="0"/>
      <w:kern w:val="0"/>
      <w:sz w:val="24"/>
      <w:szCs w:val="20"/>
      <w:lang w:val="ru-RU" w:eastAsia="zh-CN" w:bidi="hi-IN"/>
    </w:rPr>
  </w:style>
  <w:style w:type="paragraph" w:styleId="Indexheading1">
    <w:name w:val="index heading"/>
    <w:basedOn w:val="Normal"/>
    <w:link w:val="Indexheading"/>
    <w:qFormat/>
    <w:pPr/>
    <w:rPr/>
  </w:style>
  <w:style w:type="paragraph" w:styleId="Textbody1">
    <w:name w:val="Text body"/>
    <w:basedOn w:val="Standard1"/>
    <w:link w:val="Textbody"/>
    <w:qFormat/>
    <w:pPr/>
    <w:rPr/>
  </w:style>
  <w:style w:type="paragraph" w:styleId="NoSpacing1">
    <w:name w:val="No Spacing"/>
    <w:link w:val="NoSpacing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NSimSun" w:cs="Mangal"/>
      <w:color w:val="000000"/>
      <w:spacing w:val="0"/>
      <w:kern w:val="0"/>
      <w:sz w:val="24"/>
      <w:szCs w:val="20"/>
      <w:lang w:val="ru-RU" w:eastAsia="zh-CN" w:bidi="hi-IN"/>
    </w:rPr>
  </w:style>
  <w:style w:type="paragraph" w:styleId="Contents91">
    <w:name w:val="Contents 9"/>
    <w:link w:val="Contents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51">
    <w:name w:val="Contents 5"/>
    <w:link w:val="Contents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Heading101">
    <w:name w:val="Heading 1_0"/>
    <w:basedOn w:val="Standard1"/>
    <w:link w:val="Heading10"/>
    <w:qFormat/>
    <w:pPr/>
    <w:rPr>
      <w:rFonts w:ascii="Arial" w:hAnsi="Arial"/>
      <w:sz w:val="44"/>
    </w:rPr>
  </w:style>
  <w:style w:type="paragraph" w:styleId="Internetlink1">
    <w:name w:val="Internet link"/>
    <w:link w:val="Internetlink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Heading301">
    <w:name w:val="Heading 3_0"/>
    <w:link w:val="Heading3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b/>
      <w:i/>
      <w:color w:val="000000"/>
      <w:spacing w:val="0"/>
      <w:kern w:val="0"/>
      <w:sz w:val="20"/>
      <w:szCs w:val="20"/>
      <w:lang w:val="ru-RU" w:eastAsia="zh-CN" w:bidi="hi-IN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HeaderandFooter01">
    <w:name w:val="Header and Footer_0"/>
    <w:link w:val="HeaderandFooter0"/>
    <w:qFormat/>
    <w:pPr>
      <w:widowControl/>
      <w:suppressAutoHyphens w:val="true"/>
      <w:bidi w:val="0"/>
      <w:spacing w:lineRule="auto" w:line="360" w:before="0" w:after="0"/>
      <w:ind w:left="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13">
    <w:name w:val="Название объекта1"/>
    <w:basedOn w:val="Standard1"/>
    <w:link w:val="16"/>
    <w:qFormat/>
    <w:pPr/>
    <w:rPr>
      <w:i/>
      <w:sz w:val="24"/>
    </w:rPr>
  </w:style>
  <w:style w:type="paragraph" w:styleId="114">
    <w:name w:val="TOC 1"/>
    <w:basedOn w:val="Normal"/>
    <w:uiPriority w:val="39"/>
    <w:pPr>
      <w:widowControl/>
      <w:ind w:left="0" w:right="0" w:hanging="0"/>
      <w:jc w:val="left"/>
    </w:pPr>
    <w:rPr>
      <w:rFonts w:ascii="XO Thames" w:hAnsi="XO Thames"/>
      <w:b/>
    </w:rPr>
  </w:style>
  <w:style w:type="paragraph" w:styleId="Style16">
    <w:name w:val="Колонтитул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basedOn w:val="Normal"/>
    <w:uiPriority w:val="39"/>
    <w:pPr>
      <w:widowControl/>
      <w:ind w:left="1600" w:right="0" w:hanging="0"/>
      <w:jc w:val="left"/>
    </w:pPr>
    <w:rPr/>
  </w:style>
  <w:style w:type="paragraph" w:styleId="Heading401">
    <w:name w:val="Heading 4_0"/>
    <w:link w:val="Heading4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8">
    <w:name w:val="TOC 8"/>
    <w:basedOn w:val="Normal"/>
    <w:uiPriority w:val="39"/>
    <w:pPr>
      <w:widowControl/>
      <w:ind w:left="1400" w:right="0" w:hanging="0"/>
      <w:jc w:val="left"/>
    </w:pPr>
    <w:rPr/>
  </w:style>
  <w:style w:type="paragraph" w:styleId="Contents11">
    <w:name w:val="Contents 1"/>
    <w:link w:val="Contents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115">
    <w:name w:val="Список1"/>
    <w:basedOn w:val="Textbody1"/>
    <w:link w:val="17"/>
    <w:qFormat/>
    <w:pPr/>
    <w:rPr/>
  </w:style>
  <w:style w:type="paragraph" w:styleId="51">
    <w:name w:val="TOC 5"/>
    <w:basedOn w:val="Normal"/>
    <w:uiPriority w:val="39"/>
    <w:pPr>
      <w:widowControl/>
      <w:ind w:left="800" w:right="0" w:hanging="0"/>
      <w:jc w:val="left"/>
    </w:pPr>
    <w:rPr/>
  </w:style>
  <w:style w:type="paragraph" w:styleId="Contents31">
    <w:name w:val="Contents 3"/>
    <w:link w:val="Contents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61">
    <w:name w:val="Contents 6"/>
    <w:link w:val="Contents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andard1">
    <w:name w:val="Standard"/>
    <w:link w:val="Standard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NSimSun" w:cs="Mangal"/>
      <w:color w:val="000000"/>
      <w:spacing w:val="0"/>
      <w:kern w:val="0"/>
      <w:sz w:val="24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01">
    <w:name w:val="Заголовок_0"/>
    <w:basedOn w:val="Normal"/>
    <w:next w:val="Style12"/>
    <w:link w:val="0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Contents41">
    <w:name w:val="Contents 4"/>
    <w:link w:val="Contents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7">
    <w:name w:val="Subtitle"/>
    <w:basedOn w:val="Normal"/>
    <w:uiPriority w:val="11"/>
    <w:qFormat/>
    <w:pPr>
      <w:jc w:val="center"/>
    </w:pPr>
    <w:rPr>
      <w:b/>
      <w:sz w:val="44"/>
    </w:rPr>
  </w:style>
  <w:style w:type="paragraph" w:styleId="Contents71">
    <w:name w:val="Contents 7"/>
    <w:link w:val="Contents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101">
    <w:name w:val="toc 10"/>
    <w:link w:val="Toc10"/>
    <w:uiPriority w:val="3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8">
    <w:name w:val="Title"/>
    <w:basedOn w:val="Normal"/>
    <w:uiPriority w:val="10"/>
    <w:qFormat/>
    <w:pPr>
      <w:widowControl/>
      <w:jc w:val="left"/>
    </w:pPr>
    <w:rPr>
      <w:rFonts w:ascii="XO Thames" w:hAnsi="XO Thames"/>
      <w:b/>
      <w:sz w:val="52"/>
    </w:rPr>
  </w:style>
  <w:style w:type="paragraph" w:styleId="Style19">
    <w:name w:val="Интернет-ссылка"/>
    <w:link w:val="Internetlink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BalloonText1">
    <w:name w:val="Balloon Text"/>
    <w:basedOn w:val="Normal"/>
    <w:link w:val="BalloonText"/>
    <w:qFormat/>
    <w:pPr/>
    <w:rPr>
      <w:rFonts w:ascii="Tahoma" w:hAnsi="Tahoma"/>
      <w:sz w:val="16"/>
    </w:rPr>
  </w:style>
  <w:style w:type="table" w:default="1" w:styleId="Style_62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LibreOffice/7.4.0.3$Windows_x86 LibreOffice_project/f85e47c08ddd19c015c0114a68350214f7066f5a</Application>
  <AppVersion>15.0000</AppVersion>
  <Pages>1</Pages>
  <Words>171</Words>
  <Characters>1281</Characters>
  <CharactersWithSpaces>1607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2022-09-16T09:58:34Z</cp:lastPrinted>
  <dcterms:modified xsi:type="dcterms:W3CDTF">2022-09-16T09:59:01Z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