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ind/>
        <w:jc w:val="center"/>
        <w:outlineLvl w:val="0"/>
        <w:rPr>
          <w:rFonts w:ascii="Times New Roman" w:hAnsi="Times New Roman"/>
          <w:b w:val="1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2983820</wp:posOffset>
            </wp:positionH>
            <wp:positionV relativeFrom="page">
              <wp:posOffset>304800</wp:posOffset>
            </wp:positionV>
            <wp:extent cx="563880" cy="62674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270" l="-1581" r="-1581" t="-1270"/>
                    <a:stretch/>
                  </pic:blipFill>
                  <pic:spPr>
                    <a:xfrm flipH="false" flipV="false" rot="0">
                      <a:ext cx="563880" cy="6267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keepNext w:val="1"/>
        <w:ind/>
        <w:jc w:val="center"/>
        <w:outlineLvl w:val="0"/>
        <w:rPr>
          <w:rFonts w:ascii="Times New Roman" w:hAnsi="Times New Roman"/>
          <w:b w:val="1"/>
        </w:rPr>
      </w:pPr>
    </w:p>
    <w:p w14:paraId="03000000">
      <w:pPr>
        <w:keepNext w:val="1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color w:val="000000"/>
          <w:sz w:val="40"/>
        </w:rPr>
        <w:t>АДМИНИСТРАЦИЯ</w:t>
      </w:r>
    </w:p>
    <w:p w14:paraId="04000000">
      <w:pPr>
        <w:spacing w:after="0" w:before="0"/>
        <w:ind/>
        <w:jc w:val="center"/>
        <w:rPr>
          <w:rFonts w:ascii="Times New Roman" w:hAnsi="Times New Roman"/>
          <w:b w:val="1"/>
          <w:color w:val="000000"/>
          <w:sz w:val="40"/>
        </w:rPr>
      </w:pPr>
      <w:r>
        <w:rPr>
          <w:rFonts w:ascii="Times New Roman" w:hAnsi="Times New Roman"/>
          <w:b w:val="1"/>
          <w:color w:val="000000"/>
          <w:sz w:val="40"/>
        </w:rPr>
        <w:t xml:space="preserve">САНДОВСКОГО </w:t>
      </w:r>
      <w:r>
        <w:rPr>
          <w:rFonts w:ascii="Times New Roman" w:hAnsi="Times New Roman"/>
          <w:b w:val="1"/>
          <w:color w:val="000000"/>
          <w:sz w:val="40"/>
        </w:rPr>
        <w:t>МУНИЦИПАЛЬНОГО ОКРУГА</w:t>
      </w:r>
    </w:p>
    <w:p w14:paraId="05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 w:val="28"/>
        </w:rPr>
        <w:t>Тверская область</w:t>
      </w:r>
    </w:p>
    <w:p w14:paraId="06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40"/>
        </w:rPr>
        <w:t>ПОСТАНОВЛЕНИЕ</w:t>
      </w:r>
    </w:p>
    <w:p w14:paraId="07000000">
      <w:pPr>
        <w:ind/>
        <w:jc w:val="left"/>
        <w:rPr>
          <w:rFonts w:ascii="Times New Roman" w:hAnsi="Times New Roman"/>
          <w:b w:val="1"/>
        </w:rPr>
      </w:pPr>
      <w:r>
        <w:rPr>
          <w:rFonts w:ascii="Times New Roman" w:hAnsi="Times New Roman"/>
          <w:color w:val="000000"/>
          <w:sz w:val="28"/>
        </w:rPr>
        <w:t xml:space="preserve">08.02.2021                                         </w:t>
      </w:r>
      <w:r>
        <w:rPr>
          <w:rFonts w:ascii="Times New Roman" w:hAnsi="Times New Roman"/>
          <w:color w:val="000000"/>
          <w:sz w:val="28"/>
        </w:rPr>
        <w:t>п. Сандово                                                  № 47</w:t>
      </w:r>
    </w:p>
    <w:p w14:paraId="08000000">
      <w:pPr>
        <w:ind/>
        <w:jc w:val="center"/>
        <w:rPr>
          <w:b w:val="1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</w:t>
      </w:r>
    </w:p>
    <w:p w14:paraId="0A000000">
      <w:pPr>
        <w:rPr>
          <w:b w:val="0"/>
          <w:sz w:val="28"/>
        </w:rPr>
      </w:pPr>
      <w:r>
        <w:rPr>
          <w:b w:val="0"/>
          <w:sz w:val="28"/>
        </w:rPr>
        <w:t xml:space="preserve">Об утверждении </w:t>
      </w:r>
      <w:r>
        <w:rPr>
          <w:b w:val="0"/>
          <w:sz w:val="28"/>
        </w:rPr>
        <w:t>П</w:t>
      </w:r>
      <w:r>
        <w:rPr>
          <w:b w:val="0"/>
          <w:sz w:val="28"/>
        </w:rPr>
        <w:t>оложения о порядке</w:t>
      </w:r>
    </w:p>
    <w:p w14:paraId="0B000000">
      <w:pPr>
        <w:rPr>
          <w:b w:val="0"/>
          <w:sz w:val="28"/>
        </w:rPr>
      </w:pPr>
      <w:r>
        <w:rPr>
          <w:b w:val="0"/>
          <w:sz w:val="28"/>
        </w:rPr>
        <w:t>расходования средств резервного фонда</w:t>
      </w:r>
    </w:p>
    <w:p w14:paraId="0C000000">
      <w:pPr>
        <w:rPr>
          <w:b w:val="0"/>
          <w:sz w:val="28"/>
        </w:rPr>
      </w:pPr>
      <w:r>
        <w:rPr>
          <w:b w:val="0"/>
          <w:sz w:val="28"/>
        </w:rPr>
        <w:t xml:space="preserve">Администрации </w:t>
      </w:r>
      <w:r>
        <w:rPr>
          <w:b w:val="0"/>
          <w:sz w:val="28"/>
        </w:rPr>
        <w:t xml:space="preserve">Сандовского муниципального </w:t>
      </w:r>
    </w:p>
    <w:p w14:paraId="0D000000">
      <w:pPr>
        <w:rPr>
          <w:b w:val="0"/>
          <w:sz w:val="28"/>
        </w:rPr>
      </w:pPr>
      <w:r>
        <w:rPr>
          <w:b w:val="0"/>
          <w:sz w:val="28"/>
        </w:rPr>
        <w:t>о</w:t>
      </w:r>
      <w:r>
        <w:rPr>
          <w:b w:val="0"/>
          <w:sz w:val="28"/>
        </w:rPr>
        <w:t>круга Тверской области</w:t>
      </w:r>
    </w:p>
    <w:p w14:paraId="0E000000">
      <w:pPr>
        <w:rPr>
          <w:sz w:val="28"/>
        </w:rPr>
      </w:pPr>
    </w:p>
    <w:p w14:paraId="0F000000">
      <w:pPr>
        <w:ind w:firstLine="900"/>
        <w:jc w:val="both"/>
        <w:rPr>
          <w:color w:val="000000"/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о статьей 81 Бюджетного кодекса Российской  Федерации, </w:t>
      </w:r>
      <w:r>
        <w:rPr>
          <w:color w:val="000000"/>
          <w:sz w:val="28"/>
        </w:rPr>
        <w:t>статьей  8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Положения о бюджетном процессе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Сандовском муниципальном округе</w:t>
      </w:r>
      <w:r>
        <w:rPr>
          <w:color w:val="000000"/>
          <w:sz w:val="28"/>
        </w:rPr>
        <w:t>, утвержде</w:t>
      </w:r>
      <w:r>
        <w:rPr>
          <w:color w:val="000000"/>
          <w:sz w:val="28"/>
        </w:rPr>
        <w:t>нного Решением Думы Сандовского муниципального округа  06.10.2020 № 25</w:t>
      </w:r>
      <w:r>
        <w:rPr>
          <w:color w:val="000000"/>
          <w:sz w:val="28"/>
        </w:rPr>
        <w:t xml:space="preserve">, </w:t>
      </w:r>
    </w:p>
    <w:p w14:paraId="10000000">
      <w:pPr>
        <w:ind w:firstLine="900"/>
        <w:jc w:val="both"/>
        <w:rPr>
          <w:color w:val="000000"/>
          <w:sz w:val="28"/>
        </w:rPr>
      </w:pPr>
    </w:p>
    <w:p w14:paraId="11000000">
      <w:pPr>
        <w:ind w:firstLine="0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ПОСТАНОВЛЯЮ</w:t>
      </w:r>
      <w:r>
        <w:rPr>
          <w:b w:val="0"/>
          <w:color w:val="000000"/>
          <w:sz w:val="28"/>
        </w:rPr>
        <w:t>: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20"/>
        <w:jc w:val="both"/>
        <w:rPr>
          <w:sz w:val="28"/>
        </w:rPr>
      </w:pPr>
      <w:r>
        <w:rPr>
          <w:sz w:val="28"/>
        </w:rPr>
        <w:t xml:space="preserve">1. Утвердить Положение о порядке расходования средств резервного фонда </w:t>
      </w:r>
      <w:r>
        <w:rPr>
          <w:sz w:val="28"/>
        </w:rPr>
        <w:t xml:space="preserve">Администрации </w:t>
      </w:r>
      <w:r>
        <w:rPr>
          <w:sz w:val="28"/>
        </w:rPr>
        <w:t>Сандовского муниципального округа Тверской области</w:t>
      </w:r>
      <w:r>
        <w:rPr>
          <w:sz w:val="28"/>
        </w:rPr>
        <w:t>, согласно приложению.</w:t>
      </w:r>
    </w:p>
    <w:p w14:paraId="14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Призна</w:t>
      </w:r>
      <w:r>
        <w:rPr>
          <w:sz w:val="28"/>
        </w:rPr>
        <w:t>ть утратившим силу постановления</w:t>
      </w:r>
      <w:r>
        <w:rPr>
          <w:sz w:val="28"/>
        </w:rPr>
        <w:t xml:space="preserve"> Главы администрации </w:t>
      </w:r>
      <w:r>
        <w:rPr>
          <w:sz w:val="28"/>
        </w:rPr>
        <w:t>Сандовского района от 28.11.2005 № 244</w:t>
      </w:r>
      <w:r>
        <w:rPr>
          <w:sz w:val="28"/>
        </w:rPr>
        <w:t xml:space="preserve"> «Об утверждении положения о порядке расходования средств резерв</w:t>
      </w:r>
      <w:r>
        <w:rPr>
          <w:sz w:val="28"/>
        </w:rPr>
        <w:t xml:space="preserve">ного фонда администрации Сандовского района», от 12.12.2017 №244 «О внесении изменений в постановление от </w:t>
      </w:r>
      <w:r>
        <w:rPr>
          <w:sz w:val="28"/>
        </w:rPr>
        <w:t>28.11.2005 № 244 «Об утверждении положения о порядке расходования средств резервного фонда администрации Сандовского района».</w:t>
      </w:r>
    </w:p>
    <w:p w14:paraId="15000000">
      <w:pPr>
        <w:ind w:firstLine="72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Контроль за выполнением настоящего постановления </w:t>
      </w:r>
      <w:r>
        <w:rPr>
          <w:sz w:val="28"/>
        </w:rPr>
        <w:t>возложить на заместителя Главы Администрации Сандовского муниципального округа, руководителя Финансового управления Т.А.Кузнецову</w:t>
      </w:r>
      <w:r>
        <w:rPr>
          <w:sz w:val="28"/>
        </w:rPr>
        <w:t>.</w:t>
      </w:r>
    </w:p>
    <w:p w14:paraId="16000000">
      <w:pPr>
        <w:ind w:firstLine="0"/>
        <w:jc w:val="both"/>
        <w:rPr>
          <w:sz w:val="28"/>
        </w:rPr>
      </w:pPr>
      <w:r>
        <w:rPr>
          <w:sz w:val="28"/>
        </w:rPr>
        <w:t xml:space="preserve">        4.</w:t>
      </w:r>
      <w:r>
        <w:rPr>
          <w:sz w:val="22"/>
        </w:rPr>
        <w:t xml:space="preserve"> </w:t>
      </w:r>
      <w:r>
        <w:rPr>
          <w:sz w:val="28"/>
        </w:rPr>
        <w:t>Настоящее постановление  вступает в силу со дня его принятия и подлежит официальному опубликованию в газете «Сандовские вести» и размещению на официальном сайте Сандовского муниципального округа в Информационно-телекоммуникационной сети «Инт</w:t>
      </w:r>
      <w:r>
        <w:rPr>
          <w:sz w:val="28"/>
        </w:rPr>
        <w:t>ернет»</w:t>
      </w:r>
      <w:r>
        <w:rPr>
          <w:sz w:val="28"/>
        </w:rPr>
        <w:t>.</w:t>
      </w:r>
    </w:p>
    <w:p w14:paraId="17000000">
      <w:pPr>
        <w:ind w:firstLine="72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pStyle w:val="Style_3"/>
        <w:ind w:firstLine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О.Н.Грязнов</w:t>
      </w:r>
    </w:p>
    <w:p w14:paraId="1B000000">
      <w:pPr>
        <w:pStyle w:val="Style_3"/>
        <w:ind w:firstLine="0" w:right="0"/>
        <w:rPr>
          <w:rFonts w:ascii="Times New Roman" w:hAnsi="Times New Roman"/>
          <w:sz w:val="28"/>
        </w:rPr>
      </w:pPr>
    </w:p>
    <w:p w14:paraId="1C000000">
      <w:pPr>
        <w:pStyle w:val="Style_3"/>
        <w:ind w:firstLine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tbl>
      <w:tblPr>
        <w:tblStyle w:val="Style_4"/>
        <w:tblLayout w:type="fixed"/>
      </w:tblPr>
      <w:tblGrid>
        <w:gridCol w:w="4099"/>
        <w:gridCol w:w="5823"/>
      </w:tblGrid>
      <w:tr>
        <w:tc>
          <w:tcPr>
            <w:tcW w:type="dxa" w:w="4099"/>
          </w:tcPr>
          <w:p w14:paraId="1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823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</w:p>
        </w:tc>
      </w:tr>
      <w:tr>
        <w:tc>
          <w:tcPr>
            <w:tcW w:type="dxa" w:w="4099"/>
          </w:tcPr>
          <w:p w14:paraId="1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823"/>
          </w:tcPr>
          <w:p w14:paraId="20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14:paraId="21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 xml:space="preserve">Сандовского </w:t>
            </w:r>
          </w:p>
          <w:p w14:paraId="23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округа о</w:t>
            </w:r>
            <w:r>
              <w:rPr>
                <w:rFonts w:ascii="Times New Roman" w:hAnsi="Times New Roman"/>
                <w:sz w:val="28"/>
              </w:rPr>
              <w:t>т 08.02.2021г № 47</w:t>
            </w: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</w:t>
            </w:r>
            <w:r>
              <w:rPr>
                <w:sz w:val="28"/>
              </w:rPr>
              <w:t xml:space="preserve">     </w:t>
            </w:r>
          </w:p>
        </w:tc>
      </w:tr>
      <w:tr>
        <w:tc>
          <w:tcPr>
            <w:tcW w:type="dxa" w:w="4099"/>
          </w:tcPr>
          <w:p w14:paraId="25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823"/>
          </w:tcPr>
          <w:p w14:paraId="26000000">
            <w:pPr>
              <w:ind/>
              <w:jc w:val="both"/>
              <w:rPr>
                <w:sz w:val="28"/>
              </w:rPr>
            </w:pPr>
          </w:p>
        </w:tc>
      </w:tr>
    </w:tbl>
    <w:p w14:paraId="27000000">
      <w:pPr>
        <w:pStyle w:val="Style_5"/>
        <w:widowControl w:val="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</w:t>
      </w:r>
    </w:p>
    <w:p w14:paraId="28000000">
      <w:pPr>
        <w:pStyle w:val="Style_5"/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порядке расходования средств резервного фонда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Сандовского муниципального округа Тверской области</w:t>
      </w:r>
    </w:p>
    <w:p w14:paraId="29000000">
      <w:pPr>
        <w:pStyle w:val="Style_5"/>
        <w:widowControl w:val="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A000000">
      <w:pPr>
        <w:pStyle w:val="Style_5"/>
        <w:widowControl w:val="1"/>
        <w:ind/>
        <w:jc w:val="center"/>
        <w:rPr>
          <w:rFonts w:ascii="Times New Roman" w:hAnsi="Times New Roman"/>
          <w:sz w:val="24"/>
        </w:rPr>
      </w:pPr>
    </w:p>
    <w:p w14:paraId="2B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Общие положения</w:t>
      </w:r>
    </w:p>
    <w:p w14:paraId="2C000000">
      <w:pPr>
        <w:rPr>
          <w:sz w:val="24"/>
        </w:rPr>
      </w:pPr>
    </w:p>
    <w:p w14:paraId="2D000000">
      <w:pPr>
        <w:widowControl w:val="1"/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со статьей 81 Бюджетного кодекса Российской Федерации</w:t>
      </w:r>
      <w:r>
        <w:rPr>
          <w:sz w:val="24"/>
        </w:rPr>
        <w:t>,</w:t>
      </w:r>
      <w:r>
        <w:rPr>
          <w:color w:val="000000"/>
          <w:sz w:val="24"/>
        </w:rPr>
        <w:t xml:space="preserve"> статьей  8</w:t>
      </w:r>
      <w:r>
        <w:rPr>
          <w:color w:val="000000"/>
          <w:sz w:val="24"/>
        </w:rPr>
        <w:t xml:space="preserve">  П</w:t>
      </w:r>
      <w:r>
        <w:rPr>
          <w:color w:val="000000"/>
          <w:sz w:val="24"/>
        </w:rPr>
        <w:t xml:space="preserve">оложения о бюджетном процессе в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Сандовском муниципальном округе</w:t>
      </w:r>
      <w:r>
        <w:rPr>
          <w:color w:val="000000"/>
          <w:sz w:val="24"/>
        </w:rPr>
        <w:t>, утвержде</w:t>
      </w:r>
      <w:r>
        <w:rPr>
          <w:color w:val="000000"/>
          <w:sz w:val="24"/>
        </w:rPr>
        <w:t>нном Решением Думы Сандовского муниципального округа  06.10.2020 № 25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и определяет порядок  расходования средств резервного фонда Администрации </w:t>
      </w:r>
      <w:r>
        <w:rPr>
          <w:sz w:val="24"/>
        </w:rPr>
        <w:t>Сандовского муниципального округа Тверской области</w:t>
      </w:r>
      <w:r>
        <w:rPr>
          <w:sz w:val="24"/>
        </w:rPr>
        <w:t>.</w:t>
      </w:r>
    </w:p>
    <w:p w14:paraId="2E000000">
      <w:pPr>
        <w:tabs>
          <w:tab w:leader="none" w:pos="840" w:val="left"/>
        </w:tabs>
        <w:ind/>
        <w:jc w:val="both"/>
        <w:rPr>
          <w:sz w:val="24"/>
        </w:rPr>
      </w:pPr>
    </w:p>
    <w:p w14:paraId="2F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Задачи и цели</w:t>
      </w:r>
    </w:p>
    <w:p w14:paraId="30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Резервный фонд Администрации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Сандовского муниципального округа Тверской области</w:t>
      </w:r>
      <w:r>
        <w:rPr>
          <w:sz w:val="24"/>
        </w:rPr>
        <w:t xml:space="preserve"> (далее - резервный фонд) создается с целью финансирования непредвиденных расходов и мер</w:t>
      </w:r>
      <w:r>
        <w:rPr>
          <w:sz w:val="24"/>
        </w:rPr>
        <w:t>оприятий</w:t>
      </w:r>
      <w:r>
        <w:rPr>
          <w:sz w:val="24"/>
        </w:rPr>
        <w:t xml:space="preserve"> незапланированных бюджетом на соответствующий финансовый год</w:t>
      </w:r>
      <w:r>
        <w:rPr>
          <w:sz w:val="24"/>
        </w:rPr>
        <w:t xml:space="preserve"> и плановый период</w:t>
      </w:r>
      <w:r>
        <w:rPr>
          <w:sz w:val="24"/>
        </w:rPr>
        <w:t>, но входящих в обязанности и компетенцию Администрации</w:t>
      </w:r>
      <w:r>
        <w:rPr>
          <w:sz w:val="24"/>
        </w:rPr>
        <w:t xml:space="preserve"> </w:t>
      </w:r>
      <w:r>
        <w:rPr>
          <w:sz w:val="24"/>
        </w:rPr>
        <w:t>Сандовского муниципального округа</w:t>
      </w:r>
      <w:r>
        <w:rPr>
          <w:sz w:val="24"/>
        </w:rPr>
        <w:t>, в том числе на:</w:t>
      </w:r>
    </w:p>
    <w:p w14:paraId="31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и ликвидацию их последствий;</w:t>
      </w:r>
    </w:p>
    <w:p w14:paraId="32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предупреждение массовых з</w:t>
      </w:r>
      <w:r>
        <w:rPr>
          <w:sz w:val="24"/>
        </w:rPr>
        <w:t>аболеваний и эпидемий,</w:t>
      </w:r>
      <w:r>
        <w:rPr>
          <w:sz w:val="24"/>
        </w:rPr>
        <w:t xml:space="preserve"> на территории </w:t>
      </w:r>
      <w:r>
        <w:rPr>
          <w:sz w:val="24"/>
        </w:rPr>
        <w:t>Сандовского муниципального округа</w:t>
      </w:r>
      <w:r>
        <w:rPr>
          <w:sz w:val="24"/>
        </w:rPr>
        <w:t>, включая проведение карантинных мероприятий в случае эпидемий и ликвидацию их последствий;</w:t>
      </w:r>
    </w:p>
    <w:p w14:paraId="33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организацию и осуществление на территории </w:t>
      </w:r>
      <w:r>
        <w:rPr>
          <w:sz w:val="24"/>
        </w:rPr>
        <w:t xml:space="preserve"> Сандовского муниципального округа </w:t>
      </w:r>
      <w:r>
        <w:rPr>
          <w:sz w:val="24"/>
        </w:rPr>
        <w:t>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14:paraId="34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>
        <w:rPr>
          <w:sz w:val="24"/>
        </w:rPr>
        <w:t>Сандовского муниципального округа</w:t>
      </w:r>
      <w:r>
        <w:rPr>
          <w:sz w:val="24"/>
        </w:rPr>
        <w:t>, повлекших тяжкие последствия;</w:t>
      </w:r>
    </w:p>
    <w:p w14:paraId="35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оказание поддержки общественным организациям;</w:t>
      </w:r>
    </w:p>
    <w:p w14:paraId="36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14:paraId="37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финансирование расходов, обусловленных вступлением в силу вновь принятого законодательства;</w:t>
      </w:r>
    </w:p>
    <w:p w14:paraId="38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исполнение решений суда;</w:t>
      </w:r>
    </w:p>
    <w:p w14:paraId="39000000">
      <w:pPr>
        <w:widowControl w:val="1"/>
        <w:tabs>
          <w:tab w:leader="none" w:pos="3675" w:val="left"/>
        </w:tabs>
        <w:ind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финансовое обеспечение прочих непредвиденных расходов и иных непредвиденных </w:t>
      </w:r>
      <w:r>
        <w:rPr>
          <w:sz w:val="24"/>
        </w:rPr>
        <w:t>ситуаций, относящихся к полномочиям органов местного самоуправления Сандовского муниципального округа</w:t>
      </w:r>
      <w:r>
        <w:rPr>
          <w:sz w:val="24"/>
        </w:rPr>
        <w:t>.</w:t>
      </w:r>
    </w:p>
    <w:p w14:paraId="3A000000">
      <w:pPr>
        <w:ind/>
        <w:jc w:val="both"/>
        <w:rPr>
          <w:sz w:val="24"/>
        </w:rPr>
      </w:pPr>
    </w:p>
    <w:p w14:paraId="3B000000">
      <w:pPr>
        <w:ind/>
        <w:jc w:val="both"/>
        <w:rPr>
          <w:sz w:val="24"/>
        </w:rPr>
      </w:pPr>
    </w:p>
    <w:p w14:paraId="3C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Порядок формирования средств резервного фонда</w:t>
      </w:r>
    </w:p>
    <w:p w14:paraId="3D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Резервный фонд формируется за счет собственных (налоговых и неналоговых) доходов бюджета </w:t>
      </w:r>
      <w:r>
        <w:rPr>
          <w:sz w:val="24"/>
        </w:rPr>
        <w:t>Сандовского муниципального округа</w:t>
      </w:r>
      <w:r>
        <w:rPr>
          <w:sz w:val="24"/>
        </w:rPr>
        <w:t>.</w:t>
      </w:r>
    </w:p>
    <w:p w14:paraId="3E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Размер резервного фонда устанавливается решением </w:t>
      </w:r>
      <w:r>
        <w:rPr>
          <w:sz w:val="24"/>
        </w:rPr>
        <w:t xml:space="preserve">Думы Сандовского муниципального округа </w:t>
      </w:r>
      <w:r>
        <w:rPr>
          <w:sz w:val="24"/>
        </w:rPr>
        <w:t xml:space="preserve">на соответствующий </w:t>
      </w:r>
      <w:r>
        <w:rPr>
          <w:sz w:val="24"/>
        </w:rPr>
        <w:t>фи</w:t>
      </w:r>
      <w:r>
        <w:rPr>
          <w:sz w:val="24"/>
        </w:rPr>
        <w:t xml:space="preserve">нансовый год и плановый период </w:t>
      </w:r>
      <w:r>
        <w:rPr>
          <w:sz w:val="24"/>
        </w:rPr>
        <w:t xml:space="preserve">и не может превышать </w:t>
      </w:r>
      <w:r>
        <w:rPr>
          <w:sz w:val="24"/>
        </w:rPr>
        <w:t>3 процента</w:t>
      </w:r>
      <w:r>
        <w:rPr>
          <w:sz w:val="24"/>
        </w:rPr>
        <w:t xml:space="preserve"> общего объема</w:t>
      </w:r>
      <w:r>
        <w:rPr>
          <w:sz w:val="24"/>
        </w:rPr>
        <w:t xml:space="preserve"> расходов.</w:t>
      </w:r>
    </w:p>
    <w:p w14:paraId="3F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>
        <w:rPr>
          <w:sz w:val="24"/>
        </w:rPr>
        <w:t>Сандовского муниципального округа</w:t>
      </w:r>
    </w:p>
    <w:p w14:paraId="40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Введение механизма сокращения бюджетных ассигнован</w:t>
      </w:r>
      <w:r>
        <w:rPr>
          <w:sz w:val="24"/>
        </w:rPr>
        <w:t xml:space="preserve">ий по расходам бюджета </w:t>
      </w:r>
      <w:r>
        <w:rPr>
          <w:sz w:val="24"/>
        </w:rPr>
        <w:t>муниципального округа</w:t>
      </w:r>
      <w:r>
        <w:rPr>
          <w:sz w:val="24"/>
        </w:rPr>
        <w:t xml:space="preserve"> распространяется и на размер резервного фонда.</w:t>
      </w:r>
    </w:p>
    <w:p w14:paraId="41000000">
      <w:pPr>
        <w:ind/>
        <w:jc w:val="both"/>
        <w:rPr>
          <w:sz w:val="24"/>
        </w:rPr>
      </w:pPr>
    </w:p>
    <w:p w14:paraId="42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Порядок расходования средств резервного фонда</w:t>
      </w:r>
    </w:p>
    <w:p w14:paraId="43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sz w:val="24"/>
        </w:rPr>
        <w:t>Думы Сандовского муниципального округа</w:t>
      </w:r>
      <w:r>
        <w:rPr>
          <w:sz w:val="24"/>
        </w:rPr>
        <w:t xml:space="preserve"> на соответствующий </w:t>
      </w:r>
      <w:r>
        <w:rPr>
          <w:sz w:val="24"/>
        </w:rPr>
        <w:t>финансовый год и плановый период.</w:t>
      </w:r>
    </w:p>
    <w:p w14:paraId="44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Основанием для предоставления средств резервного фонда является распоряжение Администрации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14:paraId="45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</w:t>
      </w:r>
      <w:r>
        <w:rPr>
          <w:sz w:val="24"/>
        </w:rPr>
        <w:t xml:space="preserve"> </w:t>
      </w:r>
      <w:r>
        <w:rPr>
          <w:sz w:val="24"/>
        </w:rPr>
        <w:t>Сандовского муниципального округа Финансовому управлению Администрации Сандовс</w:t>
      </w:r>
      <w:r>
        <w:rPr>
          <w:sz w:val="24"/>
        </w:rPr>
        <w:t>кого муниципального округа.</w:t>
      </w:r>
    </w:p>
    <w:p w14:paraId="46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К обращению, указанному в пункте 4.3 настоящего Положения, прилагаются:</w:t>
      </w:r>
    </w:p>
    <w:p w14:paraId="47000000">
      <w:pPr>
        <w:widowControl w:val="1"/>
        <w:numPr>
          <w:ilvl w:val="0"/>
          <w:numId w:val="2"/>
        </w:numPr>
        <w:tabs>
          <w:tab w:leader="none" w:pos="1080" w:val="left"/>
        </w:tabs>
        <w:ind w:firstLine="840" w:left="0"/>
        <w:jc w:val="both"/>
        <w:rPr>
          <w:sz w:val="24"/>
        </w:rPr>
      </w:pPr>
      <w:r>
        <w:rPr>
          <w:sz w:val="24"/>
        </w:rPr>
        <w:t>документы, послужившие основанием для обращения (при их наличии);</w:t>
      </w:r>
    </w:p>
    <w:p w14:paraId="48000000">
      <w:pPr>
        <w:widowControl w:val="1"/>
        <w:numPr>
          <w:ilvl w:val="0"/>
          <w:numId w:val="2"/>
        </w:numPr>
        <w:tabs>
          <w:tab w:leader="none" w:pos="1080" w:val="left"/>
        </w:tabs>
        <w:ind w:firstLine="840" w:left="0"/>
        <w:jc w:val="both"/>
        <w:rPr>
          <w:sz w:val="24"/>
        </w:rPr>
      </w:pPr>
      <w:r>
        <w:rPr>
          <w:sz w:val="24"/>
        </w:rPr>
        <w:t>расчет размера предлагаемых для предоставления средств резервного фонда;</w:t>
      </w:r>
    </w:p>
    <w:p w14:paraId="49000000">
      <w:pPr>
        <w:widowControl w:val="1"/>
        <w:numPr>
          <w:ilvl w:val="0"/>
          <w:numId w:val="2"/>
        </w:numPr>
        <w:tabs>
          <w:tab w:leader="none" w:pos="1080" w:val="left"/>
        </w:tabs>
        <w:ind w:firstLine="840" w:left="0"/>
        <w:jc w:val="both"/>
        <w:rPr>
          <w:sz w:val="24"/>
        </w:rPr>
      </w:pPr>
      <w:r>
        <w:rPr>
          <w:sz w:val="24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14:paraId="4A000000">
      <w:pPr>
        <w:ind w:firstLine="840"/>
        <w:jc w:val="both"/>
        <w:rPr>
          <w:sz w:val="24"/>
        </w:rPr>
      </w:pPr>
      <w:r>
        <w:rPr>
          <w:sz w:val="24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14:paraId="4B000000">
      <w:pPr>
        <w:ind w:firstLine="840"/>
        <w:jc w:val="both"/>
        <w:rPr>
          <w:sz w:val="24"/>
        </w:rPr>
      </w:pPr>
      <w:r>
        <w:rPr>
          <w:sz w:val="24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14:paraId="4C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</w:t>
      </w:r>
      <w:r>
        <w:rPr>
          <w:sz w:val="24"/>
        </w:rPr>
        <w:t>ндумов</w:t>
      </w:r>
      <w:r>
        <w:rPr>
          <w:sz w:val="24"/>
        </w:rPr>
        <w:t>.</w:t>
      </w:r>
    </w:p>
    <w:p w14:paraId="4D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</w:t>
      </w:r>
      <w:r>
        <w:rPr>
          <w:sz w:val="24"/>
        </w:rPr>
        <w:t xml:space="preserve"> осуществляет </w:t>
      </w:r>
      <w:r>
        <w:rPr>
          <w:sz w:val="24"/>
        </w:rPr>
        <w:t xml:space="preserve"> </w:t>
      </w:r>
      <w:r>
        <w:rPr>
          <w:sz w:val="24"/>
        </w:rPr>
        <w:t>Финансовое управление администрации Сандовского муниципального округа.</w:t>
      </w:r>
    </w:p>
    <w:p w14:paraId="4E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Финансирование расходов из резервного фонда осуществляется с учётом исполнения доходной части бюджета </w:t>
      </w:r>
      <w:r>
        <w:rPr>
          <w:sz w:val="24"/>
        </w:rPr>
        <w:t>Сандовского муниципального округа.</w:t>
      </w:r>
    </w:p>
    <w:p w14:paraId="4F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Финансовое управление администрации Сандовского муниципального округа  </w:t>
      </w:r>
      <w:r>
        <w:rPr>
          <w:sz w:val="24"/>
        </w:rPr>
        <w:t xml:space="preserve"> в соответствии с распоряжением Администрации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 xml:space="preserve">осуществляет перечисление денежных средств в порядке, установленном для казначейского исполнения расходов бюджета </w:t>
      </w:r>
      <w:r>
        <w:rPr>
          <w:sz w:val="24"/>
        </w:rPr>
        <w:t>Сандовского муниципального округа</w:t>
      </w:r>
      <w:r>
        <w:rPr>
          <w:sz w:val="24"/>
        </w:rPr>
        <w:t>.</w:t>
      </w:r>
    </w:p>
    <w:p w14:paraId="50000000">
      <w:pPr>
        <w:ind/>
        <w:jc w:val="both"/>
        <w:rPr>
          <w:sz w:val="24"/>
        </w:rPr>
      </w:pPr>
    </w:p>
    <w:p w14:paraId="51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Управление средствами резервного фонда</w:t>
      </w:r>
    </w:p>
    <w:p w14:paraId="52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Управление средствами резервного фонда осуществляется на основании настоящего Положения.</w:t>
      </w:r>
    </w:p>
    <w:p w14:paraId="53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Средства резервного фонда</w:t>
      </w:r>
      <w:r>
        <w:rPr>
          <w:sz w:val="24"/>
        </w:rPr>
        <w:t xml:space="preserve"> </w:t>
      </w:r>
      <w:r>
        <w:rPr>
          <w:sz w:val="24"/>
        </w:rPr>
        <w:t>подлежат использованию в течение финансового года, для исполнения расходных обязательств, в котором они были предназначены.</w:t>
      </w:r>
    </w:p>
    <w:p w14:paraId="54000000">
      <w:pPr>
        <w:tabs>
          <w:tab w:leader="none" w:pos="840" w:val="left"/>
        </w:tabs>
        <w:ind/>
        <w:jc w:val="both"/>
        <w:rPr>
          <w:sz w:val="24"/>
        </w:rPr>
      </w:pPr>
    </w:p>
    <w:p w14:paraId="55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 xml:space="preserve">Порядок учета и контроля использования средств </w:t>
      </w:r>
    </w:p>
    <w:p w14:paraId="56000000">
      <w:pPr>
        <w:widowControl w:val="1"/>
        <w:numPr>
          <w:ilvl w:val="0"/>
          <w:numId w:val="1"/>
        </w:numPr>
        <w:ind/>
        <w:jc w:val="center"/>
        <w:rPr>
          <w:sz w:val="24"/>
        </w:rPr>
      </w:pPr>
      <w:r>
        <w:rPr>
          <w:sz w:val="24"/>
        </w:rPr>
        <w:t>резервного фонда и отчетность об их использовании</w:t>
      </w:r>
    </w:p>
    <w:p w14:paraId="57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14:paraId="58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Финансовое управление </w:t>
      </w:r>
      <w:r>
        <w:rPr>
          <w:sz w:val="24"/>
        </w:rPr>
        <w:t xml:space="preserve"> </w:t>
      </w:r>
      <w:r>
        <w:rPr>
          <w:sz w:val="24"/>
        </w:rPr>
        <w:t xml:space="preserve"> Администрации Сандовского муниципального округа </w:t>
      </w:r>
      <w:r>
        <w:rPr>
          <w:sz w:val="24"/>
        </w:rPr>
        <w:t>ведёт учёт расходования средств резервного фонда, а также осуществляет текущий контроль за использованием средств фонда.</w:t>
      </w:r>
    </w:p>
    <w:p w14:paraId="59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>
        <w:rPr>
          <w:sz w:val="24"/>
        </w:rPr>
        <w:t xml:space="preserve">Финансовое управление администрации Сандовского муниципального округа </w:t>
      </w:r>
      <w:r>
        <w:rPr>
          <w:sz w:val="24"/>
        </w:rPr>
        <w:t xml:space="preserve"> отчёт об использовании выделенных средств.</w:t>
      </w:r>
    </w:p>
    <w:p w14:paraId="5A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Средства, используемые не по целевому назначению, подлежат возврату в бюджет </w:t>
      </w:r>
      <w:r>
        <w:rPr>
          <w:sz w:val="24"/>
        </w:rPr>
        <w:t>Сандовского муниципального округа</w:t>
      </w:r>
      <w:r>
        <w:rPr>
          <w:sz w:val="24"/>
        </w:rPr>
        <w:t>.</w:t>
      </w:r>
    </w:p>
    <w:p w14:paraId="5B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14:paraId="5C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>В целях исполнения настоящего положения</w:t>
      </w:r>
      <w:r>
        <w:rPr>
          <w:sz w:val="24"/>
        </w:rPr>
        <w:t xml:space="preserve"> </w:t>
      </w:r>
      <w:r>
        <w:rPr>
          <w:sz w:val="24"/>
        </w:rPr>
        <w:t xml:space="preserve">Финансовому управлению </w:t>
      </w:r>
      <w:r>
        <w:rPr>
          <w:sz w:val="24"/>
        </w:rPr>
        <w:t xml:space="preserve"> </w:t>
      </w:r>
      <w:r>
        <w:rPr>
          <w:sz w:val="24"/>
        </w:rPr>
        <w:t xml:space="preserve"> Администрации Сандовского муниципального округа</w:t>
      </w:r>
      <w:r>
        <w:rPr>
          <w:sz w:val="24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14:paraId="5D000000">
      <w:pPr>
        <w:widowControl w:val="1"/>
        <w:numPr>
          <w:ilvl w:val="1"/>
          <w:numId w:val="1"/>
        </w:numPr>
        <w:tabs>
          <w:tab w:leader="none" w:pos="792" w:val="clear"/>
          <w:tab w:leader="none" w:pos="840" w:val="left"/>
        </w:tabs>
        <w:ind w:firstLine="360" w:left="0"/>
        <w:jc w:val="both"/>
        <w:rPr>
          <w:sz w:val="24"/>
        </w:rPr>
      </w:pPr>
      <w:r>
        <w:rPr>
          <w:sz w:val="24"/>
        </w:rPr>
        <w:t xml:space="preserve">Отчет об использовании бюджетных ассигнований резервного фонда </w:t>
      </w:r>
      <w:r>
        <w:rPr>
          <w:sz w:val="24"/>
        </w:rPr>
        <w:t xml:space="preserve">прилагается к </w:t>
      </w:r>
      <w:r>
        <w:rPr>
          <w:sz w:val="24"/>
        </w:rPr>
        <w:t xml:space="preserve"> годовому от</w:t>
      </w:r>
      <w:r>
        <w:rPr>
          <w:sz w:val="24"/>
        </w:rPr>
        <w:t>чету</w:t>
      </w:r>
      <w:r>
        <w:rPr>
          <w:sz w:val="24"/>
        </w:rPr>
        <w:t xml:space="preserve"> об исполнении бюджета Сандовского муниципального округа</w:t>
      </w:r>
      <w:r>
        <w:rPr>
          <w:sz w:val="24"/>
        </w:rPr>
        <w:t>.</w:t>
      </w:r>
    </w:p>
    <w:p w14:paraId="5E000000">
      <w:pPr>
        <w:widowControl w:val="1"/>
        <w:ind w:firstLine="0" w:left="360"/>
        <w:jc w:val="both"/>
        <w:rPr>
          <w:sz w:val="24"/>
        </w:rPr>
      </w:pPr>
    </w:p>
    <w:p w14:paraId="5F000000">
      <w:pPr>
        <w:widowControl w:val="1"/>
        <w:ind w:firstLine="0" w:left="360"/>
        <w:jc w:val="both"/>
        <w:rPr>
          <w:sz w:val="28"/>
        </w:rPr>
      </w:pPr>
    </w:p>
    <w:p w14:paraId="60000000">
      <w:pPr>
        <w:widowControl w:val="1"/>
        <w:ind w:firstLine="0" w:left="360"/>
        <w:jc w:val="both"/>
        <w:rPr>
          <w:sz w:val="28"/>
        </w:rPr>
      </w:pPr>
    </w:p>
    <w:p w14:paraId="61000000">
      <w:pPr>
        <w:widowControl w:val="1"/>
        <w:ind w:firstLine="0" w:left="360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14:paraId="62000000">
      <w:pPr>
        <w:widowControl w:val="1"/>
        <w:ind w:firstLine="0" w:left="360"/>
        <w:jc w:val="both"/>
        <w:rPr>
          <w:sz w:val="28"/>
        </w:rPr>
      </w:pPr>
      <w:r>
        <w:rPr>
          <w:sz w:val="28"/>
        </w:rPr>
        <w:t>Сандовского муниципального округа                                    Г.И.Горохова</w:t>
      </w:r>
    </w:p>
    <w:p w14:paraId="63000000">
      <w:pPr>
        <w:ind/>
        <w:jc w:val="both"/>
        <w:rPr>
          <w:sz w:val="28"/>
        </w:rPr>
      </w:pPr>
    </w:p>
    <w:p w14:paraId="64000000">
      <w:pPr>
        <w:rPr>
          <w:sz w:val="28"/>
        </w:rPr>
      </w:pPr>
    </w:p>
    <w:p w14:paraId="65000000">
      <w:pPr>
        <w:rPr>
          <w:sz w:val="28"/>
        </w:rPr>
      </w:pPr>
    </w:p>
    <w:p w14:paraId="66000000">
      <w:pPr>
        <w:pStyle w:val="Style_5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792" w:val="left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440" w:left="4320"/>
      </w:pPr>
    </w:lvl>
  </w:abstractNum>
  <w:abstractNum w:abstractNumId="1">
    <w:lvl w:ilvl="0">
      <w:start w:val="1"/>
      <w:numFmt w:val="bullet"/>
      <w:lvlText w:val=""/>
      <w:lvlJc w:val="left"/>
      <w:pPr>
        <w:tabs>
          <w:tab w:leader="none" w:pos="3675" w:val="left"/>
        </w:tabs>
        <w:ind w:hanging="360" w:left="367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Font Style14"/>
    <w:link w:val="Style_12_ch"/>
    <w:rPr>
      <w:rFonts w:ascii="Times New Roman" w:hAnsi="Times New Roman"/>
      <w:sz w:val="26"/>
    </w:rPr>
  </w:style>
  <w:style w:styleId="Style_12_ch" w:type="character">
    <w:name w:val="Font Style14"/>
    <w:link w:val="Style_12"/>
    <w:rPr>
      <w:rFonts w:ascii="Times New Roman" w:hAnsi="Times New Roman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Title"/>
    <w:link w:val="Style_14_ch"/>
    <w:pPr>
      <w:widowControl w:val="0"/>
      <w:ind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" w:type="paragraph">
    <w:name w:val="heading 1"/>
    <w:next w:val="Style_6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ConsPlusNormal"/>
    <w:link w:val="Style_19_ch"/>
    <w:pPr>
      <w:widowControl w:val="0"/>
      <w:ind w:firstLine="72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toc 1"/>
    <w:next w:val="Style_6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Normal (Web)"/>
    <w:basedOn w:val="Style_6"/>
    <w:link w:val="Style_21_ch"/>
    <w:pPr>
      <w:widowControl w:val="1"/>
      <w:spacing w:afterAutospacing="on" w:beforeAutospacing="on"/>
      <w:ind/>
    </w:pPr>
  </w:style>
  <w:style w:styleId="Style_21_ch" w:type="character">
    <w:name w:val="Normal (Web)"/>
    <w:basedOn w:val="Style_6_ch"/>
    <w:link w:val="Style_21"/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Адресат"/>
    <w:basedOn w:val="Style_6"/>
    <w:link w:val="Style_24_ch"/>
    <w:pPr>
      <w:widowControl w:val="1"/>
      <w:ind/>
    </w:pPr>
    <w:rPr>
      <w:sz w:val="20"/>
    </w:rPr>
  </w:style>
  <w:style w:styleId="Style_24_ch" w:type="character">
    <w:name w:val="Адресат"/>
    <w:basedOn w:val="Style_6_ch"/>
    <w:link w:val="Style_24"/>
    <w:rPr>
      <w:sz w:val="20"/>
    </w:rPr>
  </w:style>
  <w:style w:styleId="Style_3" w:type="paragraph">
    <w:name w:val="ConsNormal"/>
    <w:link w:val="Style_3_ch"/>
    <w:pPr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25" w:type="paragraph">
    <w:name w:val="toc 8"/>
    <w:next w:val="Style_6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6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6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6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2" w:type="paragraph">
    <w:name w:val="heading 2"/>
    <w:next w:val="Style_6"/>
    <w:link w:val="Style_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_ch" w:type="character">
    <w:name w:val="heading 2"/>
    <w:link w:val="Style_2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2021-02-09T12:38:37Z</dcterms:modified>
</cp:coreProperties>
</file>