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6"/>
        </w:rPr>
      </w:pPr>
      <w:r>
        <w:rPr/>
        <w:drawing>
          <wp:inline distT="0" distB="0" distL="0" distR="0">
            <wp:extent cx="457200" cy="57467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                                                           </w:t>
      </w:r>
    </w:p>
    <w:p>
      <w:pPr>
        <w:pStyle w:val="Normal"/>
        <w:keepNext w:val="true"/>
        <w:numPr>
          <w:ilvl w:val="0"/>
          <w:numId w:val="0"/>
        </w:numPr>
        <w:spacing w:lineRule="atLeast" w:line="200"/>
        <w:jc w:val="center"/>
        <w:outlineLvl w:val="1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40"/>
        </w:rPr>
        <w:t>АДМИНИСТРАЦИЯ</w:t>
      </w:r>
    </w:p>
    <w:p>
      <w:pPr>
        <w:pStyle w:val="Normal"/>
        <w:keepNext w:val="true"/>
        <w:numPr>
          <w:ilvl w:val="0"/>
          <w:numId w:val="0"/>
        </w:numPr>
        <w:spacing w:lineRule="atLeast" w:line="200"/>
        <w:jc w:val="center"/>
        <w:outlineLvl w:val="1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40"/>
        </w:rPr>
        <w:t>САНДОВСКОГО МУНИЦИПАЛЬНОГО ОКРУГА</w:t>
      </w:r>
    </w:p>
    <w:p>
      <w:pPr>
        <w:pStyle w:val="Normal"/>
        <w:keepNext w:val="true"/>
        <w:numPr>
          <w:ilvl w:val="0"/>
          <w:numId w:val="0"/>
        </w:numPr>
        <w:spacing w:lineRule="atLeast" w:line="200"/>
        <w:jc w:val="center"/>
        <w:outlineLvl w:val="1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</w:rPr>
        <w:t>Тверская область</w:t>
      </w:r>
    </w:p>
    <w:p>
      <w:pPr>
        <w:pStyle w:val="Normal"/>
        <w:keepNext w:val="true"/>
        <w:numPr>
          <w:ilvl w:val="0"/>
          <w:numId w:val="0"/>
        </w:numPr>
        <w:spacing w:lineRule="atLeast" w:line="200"/>
        <w:jc w:val="center"/>
        <w:outlineLvl w:val="1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40"/>
        </w:rPr>
        <w:t>ПОСТАНОВЛЕНИЕ</w:t>
      </w:r>
      <w:r>
        <w:rPr>
          <w:rFonts w:ascii="Times New Roman" w:hAnsi="Times New Roman"/>
          <w:b/>
          <w:bCs/>
          <w:sz w:val="44"/>
        </w:rPr>
        <w:t xml:space="preserve">    </w:t>
      </w:r>
      <w:r>
        <w:rPr>
          <w:rFonts w:ascii="Times New Roman" w:hAnsi="Times New Roman"/>
          <w:b/>
          <w:bCs/>
        </w:rPr>
        <w:t xml:space="preserve">                                        </w:t>
      </w:r>
    </w:p>
    <w:p>
      <w:pPr>
        <w:pStyle w:val="Normal"/>
        <w:keepNext w:val="true"/>
        <w:numPr>
          <w:ilvl w:val="0"/>
          <w:numId w:val="0"/>
        </w:numPr>
        <w:spacing w:lineRule="atLeast" w:line="200"/>
        <w:jc w:val="both"/>
        <w:outlineLvl w:val="1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</w:rPr>
        <w:t>01.12.2021</w:t>
      </w:r>
      <w:r>
        <w:rPr>
          <w:rFonts w:ascii="Times New Roman" w:hAnsi="Times New Roman"/>
          <w:b w:val="false"/>
          <w:bCs w:val="false"/>
          <w:sz w:val="28"/>
        </w:rPr>
        <w:t xml:space="preserve">                                              </w:t>
      </w:r>
      <w:r>
        <w:rPr>
          <w:rFonts w:ascii="Times New Roman" w:hAnsi="Times New Roman"/>
          <w:b w:val="false"/>
          <w:bCs w:val="false"/>
          <w:sz w:val="28"/>
        </w:rPr>
        <w:t>п. Сандово</w:t>
      </w:r>
      <w:r>
        <w:rPr>
          <w:rFonts w:ascii="Times New Roman" w:hAnsi="Times New Roman"/>
          <w:b w:val="false"/>
          <w:bCs w:val="false"/>
          <w:sz w:val="28"/>
        </w:rPr>
        <w:t xml:space="preserve">                                                 </w:t>
      </w:r>
      <w:r>
        <w:rPr>
          <w:rFonts w:ascii="Times New Roman" w:hAnsi="Times New Roman"/>
          <w:b w:val="false"/>
          <w:bCs w:val="false"/>
          <w:sz w:val="28"/>
        </w:rPr>
        <w:t>№ 348</w:t>
      </w:r>
    </w:p>
    <w:p>
      <w:pPr>
        <w:pStyle w:val="Normal"/>
        <w:keepNext w:val="true"/>
        <w:numPr>
          <w:ilvl w:val="0"/>
          <w:numId w:val="0"/>
        </w:numPr>
        <w:spacing w:lineRule="atLeast" w:line="200"/>
        <w:jc w:val="both"/>
        <w:outlineLvl w:val="1"/>
        <w:rPr/>
      </w:pPr>
      <w:r>
        <w:rPr>
          <w:sz w:val="28"/>
        </w:rPr>
        <w:t xml:space="preserve">                                           </w:t>
      </w:r>
    </w:p>
    <w:p>
      <w:pPr>
        <w:pStyle w:val="Normal"/>
        <w:rPr>
          <w:sz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 wp14:anchorId="18AF3C54">
                <wp:simplePos x="0" y="0"/>
                <wp:positionH relativeFrom="column">
                  <wp:posOffset>-38735</wp:posOffset>
                </wp:positionH>
                <wp:positionV relativeFrom="paragraph">
                  <wp:posOffset>4445</wp:posOffset>
                </wp:positionV>
                <wp:extent cx="3058160" cy="924560"/>
                <wp:effectExtent l="0" t="0" r="9525" b="9525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480" cy="92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Об утверждении схемы размещения</w:t>
                            </w:r>
                          </w:p>
                          <w:p>
                            <w:pPr>
                              <w:pStyle w:val="Style22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нестационарных торговых объектов</w:t>
                            </w:r>
                          </w:p>
                          <w:p>
                            <w:pPr>
                              <w:pStyle w:val="Style22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на территории Сандовского мунципального округа Тверской области</w:t>
                            </w:r>
                          </w:p>
                          <w:p>
                            <w:pPr>
                              <w:pStyle w:val="Style2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f" o:allowincell="f" style="position:absolute;margin-left:-3.05pt;margin-top:0.35pt;width:240.7pt;height:72.7pt;mso-wrap-style:square;v-text-anchor:top" wp14:anchorId="18AF3C54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2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>Об утверждении схемы размещения</w:t>
                      </w:r>
                    </w:p>
                    <w:p>
                      <w:pPr>
                        <w:pStyle w:val="Style22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>нестационарных торговых объектов</w:t>
                      </w:r>
                    </w:p>
                    <w:p>
                      <w:pPr>
                        <w:pStyle w:val="Style22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>на территории Сандовского мунципального округа Тверской области</w:t>
                      </w:r>
                    </w:p>
                    <w:p>
                      <w:pPr>
                        <w:pStyle w:val="Style2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 w:val="28"/>
        </w:rPr>
        <w:t xml:space="preserve">                                                          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соответствии со статьей 10 Федерального закона от 28.12.2009 № 381-ФЗ «Об основах государственного регулирования торговой деятельности в Российской Федерации», с Федеральным законом </w:t>
      </w:r>
      <w:r>
        <w:rPr>
          <w:color w:val="22272F"/>
          <w:sz w:val="26"/>
          <w:szCs w:val="26"/>
          <w:shd w:fill="FFFFFF" w:val="clear"/>
        </w:rPr>
        <w:t>от 06.10.2003 N 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, постановлением Администрации Тверской области от 28.09.2010 № 458-па «О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объектов», Уставом Сандовского муниципального округа Тверской области, Администрация Сандовского муниципального округа Тверской области,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схему размещения нестационарных торговых объектов на территории Сандовского муниципального округа Тверской области (прилагается).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схему размещения нестационарных торговых объектов не чаще двух раз в год могут, внесены изменения.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исполнением настоящего постановления возложить на заместителя Главы Администрации Сандовского муниципального округа Кузнецову Т.А.</w:t>
      </w:r>
    </w:p>
    <w:p>
      <w:pPr>
        <w:pStyle w:val="Normal"/>
        <w:ind w:firstLine="709"/>
        <w:jc w:val="both"/>
        <w:rPr/>
      </w:pPr>
      <w:r>
        <w:rPr>
          <w:color w:val="22272F"/>
          <w:sz w:val="26"/>
          <w:szCs w:val="26"/>
          <w:shd w:fill="FFFFFF" w:val="clear"/>
        </w:rPr>
        <w:t xml:space="preserve">3. Не позднее 10 дней после утверждения схемы размещения нестационарных торговых объектов на территории </w:t>
      </w:r>
      <w:r>
        <w:rPr>
          <w:sz w:val="26"/>
          <w:szCs w:val="26"/>
        </w:rPr>
        <w:t>Сандовского муниципального округа</w:t>
      </w:r>
      <w:r>
        <w:rPr>
          <w:color w:val="22272F"/>
          <w:sz w:val="26"/>
          <w:szCs w:val="26"/>
          <w:shd w:fill="FFFFFF" w:val="clear"/>
        </w:rPr>
        <w:t xml:space="preserve"> Тверской области предоставить ее в Министерство промышленности и торговли Тверской области для размещения на </w:t>
      </w:r>
      <w:hyperlink r:id="rId3" w:tgtFrame="_blank">
        <w:r>
          <w:rPr>
            <w:color w:val="000000"/>
            <w:sz w:val="26"/>
            <w:szCs w:val="26"/>
            <w:u w:val="none"/>
            <w:shd w:fill="FFFFFF" w:val="clear"/>
          </w:rPr>
          <w:t>официальном сайте</w:t>
        </w:r>
      </w:hyperlink>
      <w:r>
        <w:rPr>
          <w:color w:val="000000"/>
          <w:sz w:val="26"/>
          <w:szCs w:val="26"/>
          <w:shd w:fill="FFFFFF" w:val="clear"/>
        </w:rPr>
        <w:t> </w:t>
      </w:r>
      <w:r>
        <w:rPr>
          <w:color w:val="22272F"/>
          <w:sz w:val="26"/>
          <w:szCs w:val="26"/>
          <w:shd w:fill="FFFFFF" w:val="clear"/>
        </w:rPr>
        <w:t>Министерства промышленности и торговли Тверской области.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Считать утратившим силу постановление администрации Сандовского района от 20.02.2020 года N 55 «Об утверждении схемы размещения нестационарных торговых объектов на территории городского поселения «Поселок Сандово».</w:t>
      </w:r>
    </w:p>
    <w:p>
      <w:pPr>
        <w:pStyle w:val="BodyText2"/>
        <w:ind w:firstLine="709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вступает в силу с момента его подписания и подлежит размещению на официальном сайте Сандовского муниципального округа Тверской области в сети «Интернет».</w:t>
      </w:r>
    </w:p>
    <w:p>
      <w:pPr>
        <w:pStyle w:val="BodyText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2"/>
        <w:rPr>
          <w:sz w:val="26"/>
          <w:szCs w:val="26"/>
        </w:rPr>
      </w:pPr>
      <w:r>
        <w:rPr>
          <w:sz w:val="26"/>
          <w:szCs w:val="26"/>
        </w:rPr>
        <w:t xml:space="preserve">Глава Сандовского муниципального округа        </w:t>
        <w:tab/>
        <w:tab/>
        <w:t xml:space="preserve">            </w:t>
        <w:tab/>
        <w:t xml:space="preserve"> О.Н.Грязнов</w:t>
      </w:r>
    </w:p>
    <w:p>
      <w:pPr>
        <w:pStyle w:val="Normal"/>
        <w:spacing w:lineRule="auto" w:line="276" w:before="0" w:after="200"/>
        <w:rPr>
          <w:sz w:val="26"/>
          <w:szCs w:val="26"/>
        </w:rPr>
      </w:pPr>
      <w:r>
        <w:rPr>
          <w:sz w:val="26"/>
          <w:szCs w:val="26"/>
        </w:rPr>
      </w:r>
      <w:r>
        <w:br w:type="page"/>
      </w:r>
    </w:p>
    <w:p>
      <w:pPr>
        <w:pStyle w:val="Normal"/>
        <w:jc w:val="center"/>
        <w:rPr>
          <w:sz w:val="28"/>
        </w:rPr>
      </w:pPr>
      <w:r>
        <w:rPr>
          <w:sz w:val="28"/>
        </w:rPr>
        <mc:AlternateContent>
          <mc:Choice Requires="wps">
            <w:drawing>
              <wp:anchor behindDoc="0" distT="3175" distB="3175" distL="3175" distR="9525" simplePos="0" locked="0" layoutInCell="0" allowOverlap="1" relativeHeight="5">
                <wp:simplePos x="0" y="0"/>
                <wp:positionH relativeFrom="column">
                  <wp:posOffset>2987675</wp:posOffset>
                </wp:positionH>
                <wp:positionV relativeFrom="paragraph">
                  <wp:posOffset>25400</wp:posOffset>
                </wp:positionV>
                <wp:extent cx="3410585" cy="958850"/>
                <wp:effectExtent l="0" t="0" r="0" b="0"/>
                <wp:wrapNone/>
                <wp:docPr id="4" name="Поле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20" cy="95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jc w:val="righ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Приложение </w:t>
                            </w:r>
                          </w:p>
                          <w:p>
                            <w:pPr>
                              <w:pStyle w:val="Style22"/>
                              <w:jc w:val="righ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к Постановлению Администрации </w:t>
                            </w:r>
                          </w:p>
                          <w:p>
                            <w:pPr>
                              <w:pStyle w:val="Style22"/>
                              <w:jc w:val="righ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Сандовского муниципального округа </w:t>
                            </w:r>
                          </w:p>
                          <w:p>
                            <w:pPr>
                              <w:pStyle w:val="Style22"/>
                              <w:jc w:val="righ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Тверской области от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01.12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.2021 г.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№ 348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" path="m0,0l-2147483645,0l-2147483645,-2147483646l0,-2147483646xe" fillcolor="white" stroked="f" o:allowincell="f" style="position:absolute;margin-left:235.25pt;margin-top:2pt;width:268.45pt;height:75.4pt;mso-wrap-style:square;v-text-anchor:top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22"/>
                        <w:jc w:val="right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Приложение </w:t>
                      </w:r>
                    </w:p>
                    <w:p>
                      <w:pPr>
                        <w:pStyle w:val="Style22"/>
                        <w:jc w:val="right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к Постановлению Администрации </w:t>
                      </w:r>
                    </w:p>
                    <w:p>
                      <w:pPr>
                        <w:pStyle w:val="Style22"/>
                        <w:jc w:val="right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Сандовского муниципального округа </w:t>
                      </w:r>
                    </w:p>
                    <w:p>
                      <w:pPr>
                        <w:pStyle w:val="Style22"/>
                        <w:jc w:val="right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Тверской области от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01.12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.2021 г.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№ 348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/>
      </w:pPr>
      <w:r>
        <w:rPr>
          <w:sz w:val="28"/>
        </w:rPr>
        <w:t>Схема</w:t>
      </w:r>
    </w:p>
    <w:p>
      <w:pPr>
        <w:pStyle w:val="Normal"/>
        <w:jc w:val="center"/>
        <w:rPr/>
      </w:pPr>
      <w:r>
        <w:rPr>
          <w:sz w:val="28"/>
        </w:rPr>
        <w:t>размещения нестационарных торговых объектов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на территории Сандовского муниципального округа Тверской области</w:t>
      </w:r>
    </w:p>
    <w:p>
      <w:pPr>
        <w:pStyle w:val="Normal"/>
        <w:jc w:val="center"/>
        <w:rPr/>
      </w:pPr>
      <w:r>
        <w:rPr>
          <w:sz w:val="28"/>
        </w:rPr>
        <w:t>на период с 01 декабря 2021 года по 30 ноября 2024 года</w:t>
      </w:r>
    </w:p>
    <w:tbl>
      <w:tblPr>
        <w:tblW w:w="10631" w:type="dxa"/>
        <w:jc w:val="left"/>
        <w:tblInd w:w="-771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1" w:noVBand="1" w:lastRow="0" w:firstColumn="1" w:lastColumn="0" w:noHBand="0" w:val="04a0"/>
      </w:tblPr>
      <w:tblGrid>
        <w:gridCol w:w="952"/>
        <w:gridCol w:w="2905"/>
        <w:gridCol w:w="887"/>
        <w:gridCol w:w="2465"/>
        <w:gridCol w:w="15"/>
        <w:gridCol w:w="1628"/>
        <w:gridCol w:w="1778"/>
      </w:tblGrid>
      <w:tr>
        <w:trPr>
          <w:tblHeader w:val="true"/>
          <w:trHeight w:val="1162" w:hRule="atLeast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п/п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Адрес места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нахождения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нестационарного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торгового объекта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объекта,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Специализация торгового объекта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Тип торгового объекта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Период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функционирования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нестационарного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торгового объекта</w:t>
            </w:r>
          </w:p>
        </w:tc>
      </w:tr>
      <w:tr>
        <w:trPr>
          <w:trHeight w:val="307" w:hRule="atLeast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п.Сандово, ул.Советская торговая площадь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49,4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промышленных 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02" w:hRule="atLeast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п.Сандово, ул.Советская торговая площадь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промышленных 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07" w:hRule="atLeast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п.Сандово, ул.Советская торговая площадь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32,44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промышленных 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п.Сандово, ул.Советская торговая площадь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п.Сандово, ул.Советская торговая площадь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34,6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Продажа автозапчастей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п.Сандово, ул.Советская торговая площадь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25,9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промышленных 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п.Сандово, ул.Советская торговая площадь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25,9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промышленных 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п.Сандово, ул.Советская торговая площадь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промышленных 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п.Сандово, ул.Советская торговая площадь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Продажа цветов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Ларек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п.Сандово, ул.Советская торговая площадь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19,0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промышленных 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п.Сандово, ул.Советская торговая площадь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промышленных 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п.Сандово, ул.Советская торговая площадь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14,4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товаров, промышленных 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п.Сандово, ул.Советская торговая площадь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Ларек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п.Сандово, ул.Советская торговая площадь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33,0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товаров, промышленных 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п.Сандово, ул.Советская торговая площадь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31,15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промышленных 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п.Сандово, ул.Советская торговая площадь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21,0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промышленных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п.Сандово, ул.Советская торговая площадь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22,62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промышленных 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п.Сандово, ул.Советская торговая площадь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46,0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промышленных 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п.Сандово, ул.Советская торговая площадь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п.Сандово, ул.Советская торговая площадь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27,0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п.Сандово, ул.Советская, около здания  №9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32,0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промышленных 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п.Сандово, ул.Советская, около здания  №9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промышленных 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ларек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п.Сандово, ул.Советская, около здания  №23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промышленных 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ларек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п.Сандово, ул.Октябрьская д.1 40м на северо-восток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товаров, промышленных 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п.Сандово, ул.Октябрьская 30м на запад от дома №27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65,2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товаров, промышленных 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п.Сандово, ул.Заводская, 1, территория ООО «Исток»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товаров, промышленных 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п.Сандово, ул.Советская около жилого дома №40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товаров, промышленных 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п.Сандово,</w:t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ул. Мелиоративная между жилыми домами №1 и №5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товаров, промышленных 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п.Сандово, ул.Советская около здания АНО ПО «Автоманевр» ул.Заречная д.22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товаров, промышленных 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п.Сандово, ул.Советская около здания №8 магазин «Минимаркет»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Продажа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саженцев, рассады, семян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п.Сандово, ул.Советская около здания №8 магазин «Минимаркет»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Продажа</w:t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саженцев, рассады, семян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п.Сандово, ул.Советская около здания №8 магазин «Минимаркет»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Продажа</w:t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саженцев, рассады, семян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п.Сандово,</w:t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ул.Лесная в районе участка с кадастровым №69:28:0070140:101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товаров, промышленных 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п.Сандово, ул.Советская торговая площадь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п.Сандово, ул.Лесная около здания №4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Универсальная торговля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п.Сандово, ул.Лесная около здания №4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Продажа сельскохозяйственной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продукции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п.Сандово, ул.Советская, 50 м от пересечения ул.Советская, Рудакова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продукции общественного питания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themeFill="background1" w:themeFillShade="b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 д.Артемиха около жилого дома №13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02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Апаркино около жилого дома №8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07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Гольцово около жилого дома №23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Детково около жилого дома №12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Крылово около жилого дома №7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Лунево около жилого дома № 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 д. Никаниха около жилого дома №12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Отрубнево около жилого дома № 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 д. Плосково около жилого дома №  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Речица около жилого дома №32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Решетиха около жилого дома №9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Удали около жилого дома №8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Шерепово около жилого дома  №21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Горошково около жилого дома №9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Косячиха около жилого дома №26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Пожарье около жилого дома №11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 д.Рекуша около жилого дома №3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Ворсино около жилого дома №8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Глебени около жилого дома №8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Гаврилово около жилого дома №19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Детково-Бабарыкино около жилого дома №22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Давыдово около жилого дома №22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Куниково около жилого дома №8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Лысцево около жилого дома №5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Мухино около жилого дома №6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Матвейково около жилого дома №5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д. Мантурьево около жилого дома №17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Нефедьево около жилого дома №16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д. Раменец около жилого дома №2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Дупли около жилого дома №1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22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Тюхтово около жилого дома №16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30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ind w:left="786" w:right="-108" w:hanging="360"/>
              <w:jc w:val="righ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 село Пнево около жилого дома №70, около бывшего магазина Райпо д.№ 47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t>7.0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405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786" w:right="-108" w:hanging="360"/>
              <w:jc w:val="righ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 д.Горка  около жилого дома д.№ 19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7.0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ind w:left="703" w:right="-108" w:hanging="343"/>
              <w:jc w:val="righ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 д.Батиха   около жилого дома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д.№  34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7.0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</w:t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непродовольственных  товаров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ind w:left="703" w:right="-108" w:hanging="343"/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 д.Аннинское около жилого дома №3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Борисково около жилого дома №12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Белые Межи около жилого дома №19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Борок около жилого дома №2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Гавриловское около жилого дома №8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Гавшиха около жилого дома №5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41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Глебени около жилого дома №4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Городище около жилого дома №2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Детково около жилого дома №1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Дроздово около жилого дома №9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Заручевье около жилого дома №8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д. Макаровское около жилого дома №7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Никольское около жилого дома №3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д. Петровское около жилого дома №1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Подгорье около жилого дома №1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283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Перфильево около жилого дома №3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Погорелка около жилого дома №10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Судилово около жилого дома №9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х. Югский около жилого дома №3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Боровское около жилого дома №24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Елизаветино около жилого дома №18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Караваево около жилого дома №2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Кольцово около жилого дома №5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Львовское около жилого дома №6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Новая Выставка около жилого дома №7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Путилово - Зарека около жилого дома №3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Путилово около жилого дома №8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Перьми около жилого дома №14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Павское около жилого дома №50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Сельцы около жилого дома №8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Старая Выставка около жилого дома №4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 д.Горка около жилого дома №5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Большое Никитино около жилого дома №26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Столбово около жилого дома №5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Ракитино около жилого дома №10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Молвино около жилого дома №36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Якушино около жилого дома №10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Пономарево около жилого дома №15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Заднее около жилого дома №10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д. Григорово около жилого дома №18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Саваны около жилого дома №14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Харовичи около жилого дома №16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Станки около жилого дома №24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Сыропятово около жилого дома №6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Маслово около жилого дома №9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Щербово около жилого дома №8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Стулово около жилого дома №22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Брехово около жилого дома №15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Пропасти около жилого дома №26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Коурово около жилого дома №13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Большое Никитино около жилого дома №26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Кстинкино около жилого дома №5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Ольховец около жилого дома №10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 с.Тухани, ул.Заводская около жилого дома №6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 с.Тухани, ул.Новая около здания ФАП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70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 с.Тухани, ул.Александровская около здания филиала  РМУК СМЦБ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370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 д.Карельское Васильково около жилого дома №16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Высокуша около жилого дома №12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Мосеево около жилого дома № 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Федосеево около жилого дома №1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Залужье около жилого дома №24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Медово около жилого дома №3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Пальцево около жилого дома №1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Арханское около жилого дома №26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Холм около жилого дома №7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Карповское около жилого дома №5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Толстиково около жилого дома №9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Топорово около жилого дома №10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Малое Макишево около жилого дома №14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937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ст. Топорово  ул. Октябрьская д.12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 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Вокшино д. 25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 продовольственных и 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Благовещенье около жилого дома №9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Большое Раменье около жилого дома №46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д. Остречиха около жилого дома №4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Туково около жилого дома №6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Р.Васильково около жилого дома №22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Вяжища около жилого дома №14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Болота около жилого дома №1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Мокей Гора около жилого дома №27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Запрудье около жилого дома №19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Поцеп около жилого дома №16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Андрейцево около жилого дома №4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Рославлево около жилого дома №25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Веригино около жилого дома №33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Ражково около жилого дома №5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Устровка около жилого дома № 53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>
        <w:trPr>
          <w:trHeight w:val="636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Тверская область, Сандовский муниципальный округ,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с. Старое Сандово,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ул. Молодёжная, д.15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54,0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</w:tbl>
    <w:p>
      <w:pPr>
        <w:pStyle w:val="Normal"/>
        <w:ind w:hanging="720"/>
        <w:rPr/>
      </w:pPr>
      <w:r>
        <w:rPr/>
      </w:r>
    </w:p>
    <w:p>
      <w:pPr>
        <w:pStyle w:val="Normal"/>
        <w:ind w:hanging="720"/>
        <w:rPr/>
      </w:pPr>
      <w:r>
        <w:rPr/>
      </w:r>
    </w:p>
    <w:p>
      <w:pPr>
        <w:pStyle w:val="Normal"/>
        <w:rPr>
          <w:sz w:val="28"/>
        </w:rPr>
      </w:pPr>
      <w:r>
        <w:rPr/>
      </w:r>
    </w:p>
    <w:p>
      <w:pPr>
        <w:pStyle w:val="Normal"/>
        <w:rPr>
          <w:sz w:val="28"/>
        </w:rPr>
      </w:pPr>
      <w:r>
        <w:rPr/>
      </w:r>
    </w:p>
    <w:p>
      <w:pPr>
        <w:pStyle w:val="Normal"/>
        <w:rPr>
          <w:sz w:val="28"/>
        </w:rPr>
      </w:pPr>
      <w:r>
        <w:rPr>
          <w:sz w:val="28"/>
        </w:rPr>
        <w:t>Управляющий делами Администрации</w:t>
      </w:r>
    </w:p>
    <w:p>
      <w:pPr>
        <w:pStyle w:val="Normal"/>
        <w:rPr>
          <w:sz w:val="28"/>
        </w:rPr>
      </w:pPr>
      <w:r>
        <w:rPr>
          <w:sz w:val="28"/>
        </w:rPr>
        <w:t xml:space="preserve">Сандовского муниципального округа                                              </w:t>
        <w:tab/>
        <w:t>Г.И.Горохова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ind w:hanging="720"/>
        <w:rPr>
          <w:sz w:val="28"/>
        </w:rPr>
      </w:pPr>
      <w:r>
        <w:rPr/>
        <w:tab/>
        <w:tab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975" w:right="850" w:gutter="0" w:header="0" w:top="425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link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1">
    <w:name w:val="Heading 1"/>
    <w:next w:val="Normal"/>
    <w:link w:val="11"/>
    <w:uiPriority w:val="9"/>
    <w:qFormat/>
    <w:pPr>
      <w:widowControl/>
      <w:bidi w:val="0"/>
      <w:spacing w:lineRule="auto" w:line="276" w:before="120" w:after="120"/>
      <w:jc w:val="left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link w:val="20"/>
    <w:uiPriority w:val="9"/>
    <w:qFormat/>
    <w:pPr>
      <w:widowControl/>
      <w:bidi w:val="0"/>
      <w:spacing w:lineRule="auto" w:line="276" w:before="120" w:after="120"/>
      <w:jc w:val="left"/>
      <w:outlineLvl w:val="1"/>
    </w:pPr>
    <w:rPr>
      <w:rFonts w:ascii="XO Thames" w:hAnsi="XO Thames" w:eastAsia="Times New Roman" w:cs="Times New Roman"/>
      <w:b/>
      <w:color w:val="00A0FF"/>
      <w:kern w:val="0"/>
      <w:sz w:val="26"/>
      <w:szCs w:val="20"/>
      <w:lang w:val="ru-RU" w:eastAsia="ru-RU" w:bidi="ar-SA"/>
    </w:rPr>
  </w:style>
  <w:style w:type="paragraph" w:styleId="3">
    <w:name w:val="Heading 3"/>
    <w:next w:val="Normal"/>
    <w:link w:val="30"/>
    <w:uiPriority w:val="9"/>
    <w:qFormat/>
    <w:pPr>
      <w:widowControl/>
      <w:bidi w:val="0"/>
      <w:spacing w:lineRule="auto" w:line="276" w:before="0" w:after="200"/>
      <w:jc w:val="left"/>
      <w:outlineLvl w:val="2"/>
    </w:pPr>
    <w:rPr>
      <w:rFonts w:ascii="XO Thames" w:hAnsi="XO Thames" w:eastAsia="Times New Roman" w:cs="Times New Roman"/>
      <w:b/>
      <w:i/>
      <w:color w:val="000000"/>
      <w:kern w:val="0"/>
      <w:sz w:val="22"/>
      <w:szCs w:val="20"/>
      <w:lang w:val="ru-RU" w:eastAsia="ru-RU" w:bidi="ar-SA"/>
    </w:rPr>
  </w:style>
  <w:style w:type="paragraph" w:styleId="4">
    <w:name w:val="Heading 4"/>
    <w:next w:val="Normal"/>
    <w:link w:val="40"/>
    <w:uiPriority w:val="9"/>
    <w:qFormat/>
    <w:pPr>
      <w:widowControl/>
      <w:bidi w:val="0"/>
      <w:spacing w:lineRule="auto" w:line="276" w:before="120" w:after="120"/>
      <w:jc w:val="left"/>
      <w:outlineLvl w:val="3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5">
    <w:name w:val="Heading 5"/>
    <w:next w:val="Normal"/>
    <w:link w:val="50"/>
    <w:uiPriority w:val="9"/>
    <w:qFormat/>
    <w:pPr>
      <w:widowControl/>
      <w:bidi w:val="0"/>
      <w:spacing w:lineRule="auto" w:line="276"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>
      <w:rFonts w:ascii="Times New Roman" w:hAnsi="Times New Roman"/>
      <w:sz w:val="24"/>
    </w:rPr>
  </w:style>
  <w:style w:type="character" w:styleId="21" w:customStyle="1">
    <w:name w:val="Оглавление 2 Знак"/>
    <w:link w:val="21"/>
    <w:qFormat/>
    <w:rPr/>
  </w:style>
  <w:style w:type="character" w:styleId="Style9" w:customStyle="1">
    <w:name w:val="Абзац списка Знак"/>
    <w:basedOn w:val="11"/>
    <w:link w:val="a3"/>
    <w:qFormat/>
    <w:rPr>
      <w:rFonts w:ascii="Times New Roman" w:hAnsi="Times New Roman"/>
      <w:sz w:val="24"/>
    </w:rPr>
  </w:style>
  <w:style w:type="character" w:styleId="41" w:customStyle="1">
    <w:name w:val="Оглавление 4 Знак"/>
    <w:link w:val="41"/>
    <w:qFormat/>
    <w:rPr/>
  </w:style>
  <w:style w:type="character" w:styleId="6" w:customStyle="1">
    <w:name w:val="Оглавление 6 Знак"/>
    <w:link w:val="6"/>
    <w:qFormat/>
    <w:rPr/>
  </w:style>
  <w:style w:type="character" w:styleId="7" w:customStyle="1">
    <w:name w:val="Оглавление 7 Знак"/>
    <w:link w:val="7"/>
    <w:qFormat/>
    <w:rPr/>
  </w:style>
  <w:style w:type="character" w:styleId="22" w:customStyle="1">
    <w:name w:val="Основной текст 2 Знак"/>
    <w:basedOn w:val="11"/>
    <w:link w:val="23"/>
    <w:qFormat/>
    <w:rPr>
      <w:rFonts w:ascii="Times New Roman" w:hAnsi="Times New Roman"/>
      <w:sz w:val="28"/>
    </w:rPr>
  </w:style>
  <w:style w:type="character" w:styleId="31" w:customStyle="1">
    <w:name w:val="Заголовок 3 Знак"/>
    <w:link w:val="3"/>
    <w:qFormat/>
    <w:rPr>
      <w:rFonts w:ascii="XO Thames" w:hAnsi="XO Thames"/>
      <w:b/>
      <w:i/>
      <w:color w:val="000000"/>
    </w:rPr>
  </w:style>
  <w:style w:type="character" w:styleId="Style10" w:customStyle="1">
    <w:name w:val="Текст выноски Знак"/>
    <w:basedOn w:val="11"/>
    <w:link w:val="a5"/>
    <w:qFormat/>
    <w:rPr>
      <w:rFonts w:ascii="Tahoma" w:hAnsi="Tahoma"/>
      <w:sz w:val="16"/>
    </w:rPr>
  </w:style>
  <w:style w:type="character" w:styleId="32" w:customStyle="1">
    <w:name w:val="Оглавление 3 Знак"/>
    <w:link w:val="31"/>
    <w:qFormat/>
    <w:rPr/>
  </w:style>
  <w:style w:type="character" w:styleId="51" w:customStyle="1">
    <w:name w:val="Заголовок 5 Знак"/>
    <w:link w:val="5"/>
    <w:qFormat/>
    <w:rPr>
      <w:rFonts w:ascii="XO Thames" w:hAnsi="XO Thames"/>
      <w:b/>
      <w:color w:val="000000"/>
      <w:sz w:val="22"/>
    </w:rPr>
  </w:style>
  <w:style w:type="character" w:styleId="12" w:customStyle="1">
    <w:name w:val="Заголовок 1 Знак"/>
    <w:link w:val="10"/>
    <w:qFormat/>
    <w:rPr>
      <w:rFonts w:ascii="XO Thames" w:hAnsi="XO Thames"/>
      <w:b/>
      <w:sz w:val="32"/>
    </w:rPr>
  </w:style>
  <w:style w:type="character" w:styleId="Style11">
    <w:name w:val="Интернет-ссылка"/>
    <w:link w:val="12"/>
    <w:rPr>
      <w:color w:val="0000FF"/>
      <w:u w:val="single"/>
    </w:rPr>
  </w:style>
  <w:style w:type="character" w:styleId="Footnote" w:customStyle="1">
    <w:name w:val="Footnote"/>
    <w:link w:val="Footnote"/>
    <w:qFormat/>
    <w:rPr>
      <w:rFonts w:ascii="XO Thames" w:hAnsi="XO Thames"/>
      <w:sz w:val="22"/>
    </w:rPr>
  </w:style>
  <w:style w:type="character" w:styleId="13" w:customStyle="1">
    <w:name w:val="Оглавление 1 Знак"/>
    <w:link w:val="13"/>
    <w:qFormat/>
    <w:rPr>
      <w:rFonts w:ascii="XO Thames" w:hAnsi="XO Thames"/>
      <w:b/>
    </w:rPr>
  </w:style>
  <w:style w:type="character" w:styleId="HeaderandFooter" w:customStyle="1">
    <w:name w:val="Header and Footer"/>
    <w:link w:val="HeaderandFooter"/>
    <w:qFormat/>
    <w:rPr>
      <w:rFonts w:ascii="XO Thames" w:hAnsi="XO Thames"/>
      <w:sz w:val="20"/>
    </w:rPr>
  </w:style>
  <w:style w:type="character" w:styleId="9" w:customStyle="1">
    <w:name w:val="Оглавление 9 Знак"/>
    <w:link w:val="9"/>
    <w:qFormat/>
    <w:rPr/>
  </w:style>
  <w:style w:type="character" w:styleId="8" w:customStyle="1">
    <w:name w:val="Оглавление 8 Знак"/>
    <w:link w:val="8"/>
    <w:qFormat/>
    <w:rPr/>
  </w:style>
  <w:style w:type="character" w:styleId="52" w:customStyle="1">
    <w:name w:val="Оглавление 5 Знак"/>
    <w:link w:val="51"/>
    <w:qFormat/>
    <w:rPr/>
  </w:style>
  <w:style w:type="character" w:styleId="Style12" w:customStyle="1">
    <w:name w:val="Подзаголовок Знак"/>
    <w:link w:val="a8"/>
    <w:qFormat/>
    <w:rPr>
      <w:rFonts w:ascii="XO Thames" w:hAnsi="XO Thames"/>
      <w:i/>
      <w:color w:val="616161"/>
      <w:sz w:val="24"/>
    </w:rPr>
  </w:style>
  <w:style w:type="character" w:styleId="Toc10" w:customStyle="1">
    <w:name w:val="toc 10"/>
    <w:link w:val="toc10"/>
    <w:qFormat/>
    <w:rPr/>
  </w:style>
  <w:style w:type="character" w:styleId="Style13" w:customStyle="1">
    <w:name w:val="Название Знак"/>
    <w:link w:val="aa"/>
    <w:qFormat/>
    <w:rPr>
      <w:rFonts w:ascii="XO Thames" w:hAnsi="XO Thames"/>
      <w:b/>
      <w:sz w:val="52"/>
    </w:rPr>
  </w:style>
  <w:style w:type="character" w:styleId="42" w:customStyle="1">
    <w:name w:val="Заголовок 4 Знак"/>
    <w:link w:val="4"/>
    <w:qFormat/>
    <w:rPr>
      <w:rFonts w:ascii="XO Thames" w:hAnsi="XO Thames"/>
      <w:b/>
      <w:color w:val="595959"/>
      <w:sz w:val="26"/>
    </w:rPr>
  </w:style>
  <w:style w:type="character" w:styleId="23" w:customStyle="1">
    <w:name w:val="Заголовок 2 Знак"/>
    <w:link w:val="2"/>
    <w:qFormat/>
    <w:rPr>
      <w:rFonts w:ascii="XO Thames" w:hAnsi="XO Thames"/>
      <w:b/>
      <w:color w:val="00A0FF"/>
      <w:sz w:val="2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24">
    <w:name w:val="TOC 2"/>
    <w:next w:val="Normal"/>
    <w:link w:val="22"/>
    <w:uiPriority w:val="39"/>
    <w:pPr>
      <w:widowControl/>
      <w:bidi w:val="0"/>
      <w:spacing w:lineRule="auto" w:line="276" w:before="0" w:after="200"/>
      <w:ind w:left="2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link w:val="a4"/>
    <w:qFormat/>
    <w:pPr>
      <w:spacing w:before="0" w:after="0"/>
      <w:ind w:left="720" w:hanging="0"/>
      <w:contextualSpacing/>
    </w:pPr>
    <w:rPr/>
  </w:style>
  <w:style w:type="paragraph" w:styleId="43">
    <w:name w:val="TOC 4"/>
    <w:next w:val="Normal"/>
    <w:link w:val="42"/>
    <w:uiPriority w:val="39"/>
    <w:pPr>
      <w:widowControl/>
      <w:bidi w:val="0"/>
      <w:spacing w:lineRule="auto" w:line="276" w:before="0" w:after="200"/>
      <w:ind w:left="6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61">
    <w:name w:val="TOC 6"/>
    <w:next w:val="Normal"/>
    <w:link w:val="60"/>
    <w:uiPriority w:val="39"/>
    <w:pPr>
      <w:widowControl/>
      <w:bidi w:val="0"/>
      <w:spacing w:lineRule="auto" w:line="276" w:before="0" w:after="200"/>
      <w:ind w:left="10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71">
    <w:name w:val="TOC 7"/>
    <w:next w:val="Normal"/>
    <w:link w:val="70"/>
    <w:uiPriority w:val="39"/>
    <w:pPr>
      <w:widowControl/>
      <w:bidi w:val="0"/>
      <w:spacing w:lineRule="auto" w:line="276" w:before="0" w:after="200"/>
      <w:ind w:left="12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BodyText2">
    <w:name w:val="Body Text 2"/>
    <w:basedOn w:val="Normal"/>
    <w:link w:val="24"/>
    <w:qFormat/>
    <w:pPr>
      <w:jc w:val="both"/>
    </w:pPr>
    <w:rPr>
      <w:sz w:val="28"/>
    </w:rPr>
  </w:style>
  <w:style w:type="paragraph" w:styleId="BalloonText">
    <w:name w:val="Balloon Text"/>
    <w:basedOn w:val="Normal"/>
    <w:link w:val="a6"/>
    <w:qFormat/>
    <w:pPr/>
    <w:rPr>
      <w:rFonts w:ascii="Tahoma" w:hAnsi="Tahoma"/>
      <w:sz w:val="16"/>
    </w:rPr>
  </w:style>
  <w:style w:type="paragraph" w:styleId="33">
    <w:name w:val="TOC 3"/>
    <w:next w:val="Normal"/>
    <w:link w:val="32"/>
    <w:uiPriority w:val="39"/>
    <w:pPr>
      <w:widowControl/>
      <w:bidi w:val="0"/>
      <w:spacing w:lineRule="auto" w:line="276" w:before="0" w:after="200"/>
      <w:ind w:left="4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4" w:customStyle="1">
    <w:name w:val="Гиперссылка1"/>
    <w:link w:val="a7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FF"/>
      <w:kern w:val="0"/>
      <w:sz w:val="22"/>
      <w:szCs w:val="20"/>
      <w:u w:val="single"/>
      <w:lang w:val="ru-RU" w:eastAsia="ru-RU" w:bidi="ar-SA"/>
    </w:rPr>
  </w:style>
  <w:style w:type="paragraph" w:styleId="Footnote1" w:customStyle="1">
    <w:name w:val="Footnote"/>
    <w:link w:val="Footnote0"/>
    <w:qFormat/>
    <w:pPr>
      <w:widowControl/>
      <w:bidi w:val="0"/>
      <w:spacing w:lineRule="auto" w:line="276" w:before="0" w:after="200"/>
      <w:jc w:val="left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5">
    <w:name w:val="TOC 1"/>
    <w:next w:val="Normal"/>
    <w:link w:val="14"/>
    <w:uiPriority w:val="39"/>
    <w:pPr>
      <w:widowControl/>
      <w:bidi w:val="0"/>
      <w:spacing w:lineRule="auto" w:line="276" w:before="0" w:after="200"/>
      <w:jc w:val="left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paragraph" w:styleId="Style19" w:customStyle="1">
    <w:name w:val="Колонтитул"/>
    <w:link w:val="HeaderandFooter0"/>
    <w:qFormat/>
    <w:pPr>
      <w:widowControl/>
      <w:bidi w:val="0"/>
      <w:spacing w:lineRule="auto" w:line="360" w:before="0" w:after="20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91">
    <w:name w:val="TOC 9"/>
    <w:next w:val="Normal"/>
    <w:link w:val="90"/>
    <w:uiPriority w:val="39"/>
    <w:pPr>
      <w:widowControl/>
      <w:bidi w:val="0"/>
      <w:spacing w:lineRule="auto" w:line="276" w:before="0" w:after="200"/>
      <w:ind w:left="16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81">
    <w:name w:val="TOC 8"/>
    <w:next w:val="Normal"/>
    <w:link w:val="80"/>
    <w:uiPriority w:val="39"/>
    <w:pPr>
      <w:widowControl/>
      <w:bidi w:val="0"/>
      <w:spacing w:lineRule="auto" w:line="276" w:before="0" w:after="200"/>
      <w:ind w:left="14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pPr>
      <w:widowControl/>
      <w:bidi w:val="0"/>
      <w:spacing w:lineRule="auto" w:line="276" w:before="0" w:after="200"/>
      <w:ind w:left="8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Style20">
    <w:name w:val="Subtitle"/>
    <w:next w:val="Normal"/>
    <w:link w:val="a9"/>
    <w:uiPriority w:val="11"/>
    <w:qFormat/>
    <w:pPr>
      <w:widowControl/>
      <w:bidi w:val="0"/>
      <w:spacing w:lineRule="auto" w:line="276" w:before="0" w:after="200"/>
      <w:jc w:val="left"/>
    </w:pPr>
    <w:rPr>
      <w:rFonts w:ascii="XO Thames" w:hAnsi="XO Thames" w:eastAsia="Times New Roman" w:cs="Times New Roman"/>
      <w:i/>
      <w:color w:val="616161"/>
      <w:kern w:val="0"/>
      <w:sz w:val="24"/>
      <w:szCs w:val="20"/>
      <w:lang w:val="ru-RU" w:eastAsia="ru-RU" w:bidi="ar-SA"/>
    </w:rPr>
  </w:style>
  <w:style w:type="paragraph" w:styleId="Toc101" w:customStyle="1">
    <w:name w:val="toc 10"/>
    <w:next w:val="Normal"/>
    <w:link w:val="toc100"/>
    <w:uiPriority w:val="39"/>
    <w:qFormat/>
    <w:pPr>
      <w:widowControl/>
      <w:bidi w:val="0"/>
      <w:spacing w:lineRule="auto" w:line="276" w:before="0" w:after="200"/>
      <w:ind w:left="18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Style21">
    <w:name w:val="Title"/>
    <w:next w:val="Normal"/>
    <w:link w:val="ab"/>
    <w:uiPriority w:val="10"/>
    <w:qFormat/>
    <w:pPr>
      <w:widowControl/>
      <w:bidi w:val="0"/>
      <w:spacing w:lineRule="auto" w:line="276" w:before="0" w:after="200"/>
      <w:jc w:val="left"/>
    </w:pPr>
    <w:rPr>
      <w:rFonts w:ascii="XO Thames" w:hAnsi="XO Thames" w:eastAsia="Times New Roman" w:cs="Times New Roman"/>
      <w:b/>
      <w:color w:val="000000"/>
      <w:kern w:val="0"/>
      <w:sz w:val="52"/>
      <w:szCs w:val="20"/>
      <w:lang w:val="ru-RU" w:eastAsia="ru-RU" w:bidi="ar-SA"/>
    </w:rPr>
  </w:style>
  <w:style w:type="paragraph" w:styleId="16" w:customStyle="1">
    <w:name w:val="Основной шрифт абзаца1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xn--h1aakbeggiv.xn--80aaccp4ajwpkgbl4lpb.xn--p1ai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Application>LibreOffice/7.2.2.2$Windows_x86 LibreOffice_project/02b2acce88a210515b4a5bb2e46cbfb63fe97d56</Application>
  <AppVersion>15.0000</AppVersion>
  <Pages>12</Pages>
  <Words>4371</Words>
  <Characters>30765</Characters>
  <CharactersWithSpaces>34618</CharactersWithSpaces>
  <Paragraphs>1117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2021-11-26T13:42:00Z</dcterms:created>
  <dc:creator>User</dc:creator>
  <dc:description/>
  <dc:language>ru-RU</dc:language>
  <cp:lastModifiedBy/>
  <cp:lastPrinted>2021-12-03T11:02:45Z</cp:lastPrinted>
  <dcterms:modified xsi:type="dcterms:W3CDTF">2021-12-03T11:05:05Z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