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120" w:before="240"/>
        <w:ind/>
        <w:jc w:val="both"/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2993390</wp:posOffset>
            </wp:positionH>
            <wp:positionV relativeFrom="page">
              <wp:posOffset>571500</wp:posOffset>
            </wp:positionV>
            <wp:extent cx="477519" cy="521969"/>
            <wp:wrapSquare distB="12700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476" l="-592" r="-592" t="-476"/>
                    <a:stretch/>
                  </pic:blipFill>
                  <pic:spPr>
                    <a:xfrm flipH="false" flipV="false" rot="0">
                      <a:ext cx="477519" cy="521969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</w:t>
      </w:r>
    </w:p>
    <w:p w14:paraId="02000000">
      <w:pPr>
        <w:pStyle w:val="Style_1"/>
        <w:spacing w:line="180" w:lineRule="atLeast"/>
        <w:ind/>
        <w:jc w:val="center"/>
        <w:rPr>
          <w:sz w:val="36"/>
        </w:rPr>
      </w:pPr>
    </w:p>
    <w:p w14:paraId="03000000">
      <w:pPr>
        <w:pStyle w:val="Style_1"/>
        <w:spacing w:line="180" w:lineRule="atLeast"/>
        <w:ind/>
        <w:jc w:val="center"/>
        <w:rPr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>АДМИНИСТРАЦИЯ</w:t>
      </w:r>
    </w:p>
    <w:p w14:paraId="04000000">
      <w:pPr>
        <w:pStyle w:val="Style_1"/>
        <w:spacing w:after="0" w:before="0" w:line="180" w:lineRule="atLeast"/>
        <w:ind/>
        <w:jc w:val="center"/>
        <w:rPr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36"/>
        </w:rPr>
        <w:t>САНДОВСКОГО МУНИЦИПАЛЬНОГО ОКРУГА</w:t>
      </w:r>
    </w:p>
    <w:p w14:paraId="05000000">
      <w:pPr>
        <w:pStyle w:val="Style_1"/>
        <w:spacing w:after="0" w:before="0" w:line="180" w:lineRule="atLeast"/>
        <w:ind/>
      </w:pPr>
      <w:r>
        <w:rPr>
          <w:rFonts w:ascii="Times New Roman" w:hAnsi="Times New Roman"/>
          <w:i w:val="0"/>
          <w:color w:val="000000"/>
        </w:rPr>
        <w:t>Тверской области</w:t>
      </w:r>
    </w:p>
    <w:p w14:paraId="06000000">
      <w:pPr>
        <w:pStyle w:val="Style_1"/>
        <w:spacing w:after="0" w:before="0" w:line="180" w:lineRule="atLeast"/>
        <w:ind/>
        <w:rPr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 xml:space="preserve">   </w:t>
      </w:r>
      <w:r>
        <w:rPr>
          <w:rFonts w:ascii="Times New Roman" w:hAnsi="Times New Roman"/>
          <w:b w:val="1"/>
          <w:i w:val="0"/>
          <w:color w:val="000000"/>
          <w:sz w:val="36"/>
        </w:rPr>
        <w:t>ПОСТАНОВЛЕНИЕ</w:t>
      </w:r>
    </w:p>
    <w:p w14:paraId="07000000">
      <w:pPr>
        <w:pStyle w:val="Style_1"/>
        <w:spacing w:after="0" w:before="0" w:line="180" w:lineRule="atLeast"/>
        <w:ind/>
        <w:jc w:val="both"/>
      </w:pPr>
      <w:r>
        <w:rPr>
          <w:rFonts w:ascii="Times New Roman" w:hAnsi="Times New Roman"/>
          <w:i w:val="0"/>
          <w:color w:val="000000"/>
        </w:rPr>
        <w:t>14.10.2021                                            пгт Сандово                                             № 291</w:t>
      </w:r>
    </w:p>
    <w:p w14:paraId="08000000">
      <w:pPr>
        <w:rPr>
          <w:rFonts w:ascii="Times New Roman" w:hAnsi="Times New Roman"/>
          <w:i w:val="1"/>
          <w:color w:val="000000"/>
          <w:sz w:val="28"/>
        </w:rPr>
      </w:pPr>
    </w:p>
    <w:p w14:paraId="09000000">
      <w:pPr>
        <w:pStyle w:val="Style_2"/>
        <w:numPr>
          <w:ilvl w:val="0"/>
          <w:numId w:val="0"/>
        </w:numPr>
        <w:spacing w:after="0" w:before="0"/>
        <w:ind w:firstLine="0" w:left="0" w:right="0"/>
        <w:jc w:val="left"/>
      </w:pPr>
      <w:r>
        <w:rPr>
          <w:rFonts w:ascii="Times New Roman" w:hAnsi="Times New Roman"/>
          <w:b w:val="0"/>
          <w:color w:val="000000"/>
          <w:sz w:val="28"/>
        </w:rPr>
        <w:t>О внесении изменений в постановление Администрации</w:t>
      </w:r>
    </w:p>
    <w:p w14:paraId="0A000000">
      <w:pPr>
        <w:pStyle w:val="Style_2"/>
        <w:numPr>
          <w:ilvl w:val="0"/>
          <w:numId w:val="0"/>
        </w:numPr>
        <w:spacing w:after="0" w:before="0"/>
        <w:ind w:firstLine="0" w:left="0" w:right="0"/>
        <w:jc w:val="left"/>
      </w:pPr>
      <w:r>
        <w:rPr>
          <w:rFonts w:ascii="Times New Roman" w:hAnsi="Times New Roman"/>
          <w:b w:val="0"/>
          <w:color w:val="000000"/>
          <w:sz w:val="28"/>
        </w:rPr>
        <w:t xml:space="preserve">Сандовского муниципального округа от 14.04.2021  №161 </w:t>
      </w:r>
    </w:p>
    <w:p w14:paraId="0B000000">
      <w:pPr>
        <w:ind w:firstLine="720" w:left="0" w:righ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0C000000">
      <w:pPr>
        <w:ind w:firstLine="720" w:left="0" w:right="0"/>
        <w:jc w:val="both"/>
      </w:pPr>
      <w:r>
        <w:rPr>
          <w:rFonts w:ascii="Times New Roman" w:hAnsi="Times New Roman"/>
          <w:color w:val="000000"/>
          <w:sz w:val="28"/>
        </w:rPr>
        <w:t>В соответствие с Федеральным законом от 25.12.2008 №273-ФЗ «О противодействии коррупции», 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Администрация Сандовского муниципального округа</w:t>
      </w:r>
    </w:p>
    <w:p w14:paraId="0D000000">
      <w:pPr>
        <w:ind/>
        <w:jc w:val="center"/>
      </w:pPr>
    </w:p>
    <w:p w14:paraId="0E000000">
      <w:pPr>
        <w:ind/>
        <w:jc w:val="center"/>
      </w:pPr>
      <w:r>
        <w:rPr>
          <w:rFonts w:ascii="Times New Roman" w:hAnsi="Times New Roman"/>
          <w:color w:val="000000"/>
          <w:sz w:val="28"/>
        </w:rPr>
        <w:t>ПОСТАНОВЛЯЕТ:</w:t>
      </w:r>
    </w:p>
    <w:p w14:paraId="0F000000">
      <w:pPr>
        <w:ind w:firstLine="720" w:left="0" w:right="0"/>
        <w:jc w:val="both"/>
        <w:rPr>
          <w:rFonts w:ascii="Times New Roman" w:hAnsi="Times New Roman"/>
          <w:color w:val="000000"/>
          <w:sz w:val="28"/>
        </w:rPr>
      </w:pPr>
    </w:p>
    <w:p w14:paraId="10000000">
      <w:pPr>
        <w:pStyle w:val="Style_2"/>
        <w:tabs>
          <w:tab w:leader="none" w:pos="0" w:val="left"/>
        </w:tabs>
        <w:spacing w:after="0" w:before="0"/>
        <w:ind w:firstLine="0" w:left="0" w:right="0"/>
        <w:jc w:val="both"/>
      </w:pPr>
      <w:r>
        <w:rPr>
          <w:rFonts w:ascii="Times New Roman" w:hAnsi="Times New Roman"/>
          <w:b w:val="0"/>
          <w:color w:val="000000"/>
          <w:sz w:val="28"/>
        </w:rPr>
        <w:t>1.</w:t>
      </w:r>
      <w:r>
        <w:rPr>
          <w:rFonts w:ascii="Times New Roman" w:hAnsi="Times New Roman"/>
          <w:b w:val="0"/>
          <w:color w:val="000000"/>
          <w:sz w:val="28"/>
        </w:rPr>
        <w:t xml:space="preserve"> Внести в постановление Администрации Сандовского муниципального округа от 14.04.2021 №161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должности» следующие изменения и дополнения:</w:t>
      </w:r>
    </w:p>
    <w:p w14:paraId="11000000">
      <w:pPr>
        <w:pStyle w:val="Style_2"/>
        <w:tabs>
          <w:tab w:leader="none" w:pos="0" w:val="left"/>
        </w:tabs>
        <w:spacing w:after="0" w:before="0"/>
        <w:ind w:firstLine="0" w:left="0" w:right="0"/>
        <w:jc w:val="both"/>
      </w:pPr>
      <w:r>
        <w:rPr>
          <w:rFonts w:ascii="Times New Roman" w:hAnsi="Times New Roman"/>
          <w:b w:val="0"/>
          <w:color w:val="000000"/>
          <w:sz w:val="28"/>
        </w:rPr>
        <w:t>1.1. в подпункте  4.3. пункта 4 слова «Общественной палаты Российской Федерации» заменить словами «Общественной палаты Тверской области»;</w:t>
      </w:r>
    </w:p>
    <w:p w14:paraId="12000000">
      <w:pPr>
        <w:tabs>
          <w:tab w:leader="none" w:pos="0" w:val="left"/>
        </w:tabs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1.2. в подпункте 4.4. пункта 4 слово «общероссийскими» исключить.</w:t>
      </w:r>
    </w:p>
    <w:p w14:paraId="13000000">
      <w:pPr>
        <w:tabs>
          <w:tab w:leader="none" w:pos="0" w:val="left"/>
        </w:tabs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1.3. пункт 4 дополнить подпунктом 4.5. следующего содержания:</w:t>
      </w:r>
    </w:p>
    <w:p w14:paraId="14000000">
      <w:pPr>
        <w:tabs>
          <w:tab w:leader="none" w:pos="0" w:val="left"/>
        </w:tabs>
        <w:ind/>
        <w:jc w:val="both"/>
      </w:pPr>
      <w:r>
        <w:rPr>
          <w:rFonts w:ascii="Times New Roman" w:hAnsi="Times New Roman"/>
          <w:color w:val="000000"/>
          <w:sz w:val="28"/>
        </w:rPr>
        <w:t>«4.5. работниками кадровой службы органа местного самоуправления, в должностные обязанности которых входит профилактика коррупционных  и иных правонарушений».</w:t>
      </w:r>
    </w:p>
    <w:p w14:paraId="15000000">
      <w:pPr>
        <w:pStyle w:val="Style_3"/>
        <w:tabs>
          <w:tab w:leader="none" w:pos="0" w:val="left"/>
        </w:tabs>
        <w:ind w:firstLine="426" w:left="0" w:right="0"/>
        <w:jc w:val="both"/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2.Настоящее постановление вступает в силу со дня его подписания и  подлежит размещению на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"garantf1://16235248.0"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официальном сайте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Сандовского муниципального округа в информационно-телекоммуникационной сети  «Интернет» </w:t>
      </w:r>
      <w:r>
        <w:rPr>
          <w:rFonts w:ascii="Times New Roman" w:hAnsi="Times New Roman"/>
          <w:color w:val="000000"/>
          <w:sz w:val="28"/>
        </w:rPr>
        <w:t>в разделе «Противодействие коррупции».</w:t>
      </w:r>
    </w:p>
    <w:p w14:paraId="16000000">
      <w:pPr>
        <w:pStyle w:val="Style_3"/>
        <w:tabs>
          <w:tab w:leader="none" w:pos="0" w:val="left"/>
        </w:tabs>
        <w:ind w:firstLine="426" w:left="0" w:right="0"/>
        <w:jc w:val="both"/>
      </w:pPr>
    </w:p>
    <w:p w14:paraId="17000000">
      <w:pPr>
        <w:pStyle w:val="Style_3"/>
        <w:tabs>
          <w:tab w:leader="none" w:pos="0" w:val="left"/>
        </w:tabs>
        <w:ind w:firstLine="426" w:left="0" w:right="0"/>
        <w:jc w:val="both"/>
      </w:pPr>
    </w:p>
    <w:p w14:paraId="18000000">
      <w:pPr>
        <w:tabs>
          <w:tab w:leader="none" w:pos="0" w:val="left"/>
        </w:tabs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Глава Сандовского муниципального округа                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О.Н.Грязнов</w:t>
      </w:r>
    </w:p>
    <w:sectPr>
      <w:pgSz w:h="16838" w:orient="portrait" w:w="11906"/>
      <w:pgMar w:bottom="1134" w:footer="708" w:header="708" w:left="1134" w:right="85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Arial" w:hAnsi="Arial"/>
      <w:color w:val="000000"/>
      <w:sz w:val="24"/>
    </w:rPr>
  </w:style>
  <w:style w:default="1" w:styleId="Style_5_ch" w:type="character">
    <w:name w:val="Normal"/>
    <w:link w:val="Style_5"/>
    <w:rPr>
      <w:rFonts w:ascii="Arial" w:hAnsi="Arial"/>
      <w:color w:val="000000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Текст выноски"/>
    <w:basedOn w:val="Style_5"/>
    <w:link w:val="Style_8_ch"/>
    <w:rPr>
      <w:rFonts w:ascii="Tahoma" w:hAnsi="Tahoma"/>
      <w:sz w:val="16"/>
    </w:rPr>
  </w:style>
  <w:style w:styleId="Style_8_ch" w:type="character">
    <w:name w:val="Текст выноски"/>
    <w:basedOn w:val="Style_5_ch"/>
    <w:link w:val="Style_8"/>
    <w:rPr>
      <w:rFonts w:ascii="Tahoma" w:hAnsi="Tahoma"/>
      <w:sz w:val="16"/>
    </w:rPr>
  </w:style>
  <w:style w:styleId="Style_9" w:type="paragraph">
    <w:name w:val="WW8Num2z5"/>
    <w:link w:val="Style_9_ch"/>
  </w:style>
  <w:style w:styleId="Style_9_ch" w:type="character">
    <w:name w:val="WW8Num2z5"/>
    <w:link w:val="Style_9"/>
  </w:style>
  <w:style w:styleId="Style_10" w:type="paragraph">
    <w:name w:val="Название Знак"/>
    <w:basedOn w:val="Style_11"/>
    <w:link w:val="Style_10_ch"/>
    <w:rPr>
      <w:rFonts w:ascii="Arial" w:hAnsi="Arial"/>
      <w:b w:val="1"/>
      <w:sz w:val="44"/>
    </w:rPr>
  </w:style>
  <w:style w:styleId="Style_10_ch" w:type="character">
    <w:name w:val="Название Знак"/>
    <w:basedOn w:val="Style_11_ch"/>
    <w:link w:val="Style_10"/>
    <w:rPr>
      <w:rFonts w:ascii="Arial" w:hAnsi="Arial"/>
      <w:b w:val="1"/>
      <w:sz w:val="44"/>
    </w:rPr>
  </w:style>
  <w:style w:styleId="Style_12" w:type="paragraph">
    <w:name w:val="WW8Num1z2"/>
    <w:link w:val="Style_12_ch"/>
  </w:style>
  <w:style w:styleId="Style_12_ch" w:type="character">
    <w:name w:val="WW8Num1z2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Указатель"/>
    <w:basedOn w:val="Style_5"/>
    <w:link w:val="Style_15_ch"/>
    <w:rPr>
      <w:rFonts w:ascii="Times New Roman" w:hAnsi="Times New Roman"/>
    </w:rPr>
  </w:style>
  <w:style w:styleId="Style_15_ch" w:type="character">
    <w:name w:val="Указатель"/>
    <w:basedOn w:val="Style_5_ch"/>
    <w:link w:val="Style_15"/>
    <w:rPr>
      <w:rFonts w:ascii="Times New Roman" w:hAnsi="Times New Roman"/>
    </w:rPr>
  </w:style>
  <w:style w:styleId="Style_16" w:type="paragraph">
    <w:name w:val="WW8Num1z8"/>
    <w:link w:val="Style_16_ch"/>
  </w:style>
  <w:style w:styleId="Style_16_ch" w:type="character">
    <w:name w:val="WW8Num1z8"/>
    <w:link w:val="Style_16"/>
  </w:style>
  <w:style w:styleId="Style_17" w:type="paragraph">
    <w:name w:val="caption"/>
    <w:basedOn w:val="Style_5"/>
    <w:link w:val="Style_17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7_ch" w:type="character">
    <w:name w:val="caption"/>
    <w:basedOn w:val="Style_5_ch"/>
    <w:link w:val="Style_17"/>
    <w:rPr>
      <w:rFonts w:ascii="Times New Roman" w:hAnsi="Times New Roman"/>
      <w:i w:val="1"/>
      <w:sz w:val="24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Текст Знак"/>
    <w:basedOn w:val="Style_11"/>
    <w:link w:val="Style_20_ch"/>
    <w:rPr>
      <w:rFonts w:ascii="Consolas" w:hAnsi="Consolas"/>
      <w:sz w:val="21"/>
    </w:rPr>
  </w:style>
  <w:style w:styleId="Style_20_ch" w:type="character">
    <w:name w:val="Текст Знак"/>
    <w:basedOn w:val="Style_11_ch"/>
    <w:link w:val="Style_20"/>
    <w:rPr>
      <w:rFonts w:ascii="Consolas" w:hAnsi="Consolas"/>
      <w:sz w:val="21"/>
    </w:rPr>
  </w:style>
  <w:style w:styleId="Style_21" w:type="paragraph">
    <w:name w:val="Текст выноски Знак"/>
    <w:basedOn w:val="Style_11"/>
    <w:link w:val="Style_21_ch"/>
    <w:rPr>
      <w:rFonts w:ascii="Tahoma" w:hAnsi="Tahoma"/>
      <w:sz w:val="16"/>
    </w:rPr>
  </w:style>
  <w:style w:styleId="Style_21_ch" w:type="character">
    <w:name w:val="Текст выноски Знак"/>
    <w:basedOn w:val="Style_11_ch"/>
    <w:link w:val="Style_21"/>
    <w:rPr>
      <w:rFonts w:ascii="Tahoma" w:hAnsi="Tahoma"/>
      <w:sz w:val="16"/>
    </w:rPr>
  </w:style>
  <w:style w:styleId="Style_22" w:type="paragraph">
    <w:name w:val="Указатель2"/>
    <w:basedOn w:val="Style_5"/>
    <w:link w:val="Style_22_ch"/>
  </w:style>
  <w:style w:styleId="Style_22_ch" w:type="character">
    <w:name w:val="Указатель2"/>
    <w:basedOn w:val="Style_5_ch"/>
    <w:link w:val="Style_22"/>
  </w:style>
  <w:style w:styleId="Style_23" w:type="paragraph">
    <w:name w:val="List"/>
    <w:basedOn w:val="Style_24"/>
    <w:link w:val="Style_23_ch"/>
    <w:rPr>
      <w:rFonts w:ascii="Arial" w:hAnsi="Arial"/>
    </w:rPr>
  </w:style>
  <w:style w:styleId="Style_23_ch" w:type="character">
    <w:name w:val="List"/>
    <w:basedOn w:val="Style_24_ch"/>
    <w:link w:val="Style_23"/>
    <w:rPr>
      <w:rFonts w:ascii="Arial" w:hAnsi="Arial"/>
    </w:rPr>
  </w:style>
  <w:style w:styleId="Style_3" w:type="paragraph">
    <w:name w:val="Без интервала"/>
    <w:link w:val="Style_3_ch"/>
    <w:pPr>
      <w:widowControl w:val="0"/>
      <w:ind/>
    </w:pPr>
    <w:rPr>
      <w:rFonts w:ascii="Arial" w:hAnsi="Arial"/>
      <w:color w:val="000000"/>
      <w:sz w:val="26"/>
    </w:rPr>
  </w:style>
  <w:style w:styleId="Style_3_ch" w:type="character">
    <w:name w:val="Без интервала"/>
    <w:link w:val="Style_3"/>
    <w:rPr>
      <w:rFonts w:ascii="Arial" w:hAnsi="Arial"/>
      <w:color w:val="000000"/>
      <w:sz w:val="26"/>
    </w:rPr>
  </w:style>
  <w:style w:styleId="Style_25" w:type="paragraph">
    <w:name w:val="WW8Num1z5"/>
    <w:link w:val="Style_25_ch"/>
  </w:style>
  <w:style w:styleId="Style_25_ch" w:type="character">
    <w:name w:val="WW8Num1z5"/>
    <w:link w:val="Style_25"/>
  </w:style>
  <w:style w:styleId="Style_26" w:type="paragraph">
    <w:name w:val="Текст1"/>
    <w:basedOn w:val="Style_5"/>
    <w:link w:val="Style_26_ch"/>
    <w:pPr>
      <w:spacing w:after="0" w:before="0" w:line="240" w:lineRule="auto"/>
      <w:ind/>
    </w:pPr>
    <w:rPr>
      <w:rFonts w:ascii="Consolas" w:hAnsi="Consolas"/>
      <w:sz w:val="21"/>
    </w:rPr>
  </w:style>
  <w:style w:styleId="Style_26_ch" w:type="character">
    <w:name w:val="Текст1"/>
    <w:basedOn w:val="Style_5_ch"/>
    <w:link w:val="Style_26"/>
    <w:rPr>
      <w:rFonts w:ascii="Consolas" w:hAnsi="Consolas"/>
      <w:sz w:val="21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WW8Num2z1"/>
    <w:link w:val="Style_28_ch"/>
  </w:style>
  <w:style w:styleId="Style_28_ch" w:type="character">
    <w:name w:val="WW8Num2z1"/>
    <w:link w:val="Style_28"/>
  </w:style>
  <w:style w:styleId="Style_29" w:type="paragraph">
    <w:name w:val="toc 3"/>
    <w:next w:val="Style_5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Заголовок"/>
    <w:basedOn w:val="Style_5"/>
    <w:next w:val="Style_24"/>
    <w:link w:val="Style_30_ch"/>
    <w:pPr>
      <w:keepNext w:val="1"/>
      <w:spacing w:after="120" w:before="240"/>
      <w:ind/>
    </w:pPr>
    <w:rPr>
      <w:rFonts w:ascii="Arial" w:hAnsi="Arial"/>
      <w:sz w:val="28"/>
    </w:rPr>
  </w:style>
  <w:style w:styleId="Style_30_ch" w:type="character">
    <w:name w:val="Заголовок"/>
    <w:basedOn w:val="Style_5_ch"/>
    <w:link w:val="Style_30"/>
    <w:rPr>
      <w:rFonts w:ascii="Arial" w:hAnsi="Arial"/>
      <w:sz w:val="28"/>
    </w:rPr>
  </w:style>
  <w:style w:styleId="Style_31" w:type="paragraph">
    <w:name w:val="heading 5"/>
    <w:next w:val="Style_5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Гипертекстовая ссылка"/>
    <w:basedOn w:val="Style_11"/>
    <w:link w:val="Style_32_ch"/>
    <w:rPr>
      <w:color w:val="008000"/>
    </w:rPr>
  </w:style>
  <w:style w:styleId="Style_32_ch" w:type="character">
    <w:name w:val="Гипертекстовая ссылка"/>
    <w:basedOn w:val="Style_11_ch"/>
    <w:link w:val="Style_32"/>
    <w:rPr>
      <w:color w:val="008000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" w:type="paragraph">
    <w:name w:val="heading 1"/>
    <w:basedOn w:val="Style_5"/>
    <w:next w:val="Style_5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000080"/>
    </w:rPr>
  </w:style>
  <w:style w:styleId="Style_2_ch" w:type="character">
    <w:name w:val="heading 1"/>
    <w:basedOn w:val="Style_5_ch"/>
    <w:link w:val="Style_2"/>
    <w:rPr>
      <w:b w:val="1"/>
      <w:color w:val="000080"/>
    </w:rPr>
  </w:style>
  <w:style w:styleId="Style_33" w:type="paragraph">
    <w:name w:val="WW8Num1z1"/>
    <w:link w:val="Style_33_ch"/>
  </w:style>
  <w:style w:styleId="Style_33_ch" w:type="character">
    <w:name w:val="WW8Num1z1"/>
    <w:link w:val="Style_33"/>
  </w:style>
  <w:style w:styleId="Style_34" w:type="paragraph">
    <w:name w:val="WW8Num2z7"/>
    <w:link w:val="Style_34_ch"/>
  </w:style>
  <w:style w:styleId="Style_34_ch" w:type="character">
    <w:name w:val="WW8Num2z7"/>
    <w:link w:val="Style_34"/>
  </w:style>
  <w:style w:styleId="Style_35" w:type="paragraph">
    <w:name w:val="WW8Num1z3"/>
    <w:link w:val="Style_35_ch"/>
  </w:style>
  <w:style w:styleId="Style_35_ch" w:type="character">
    <w:name w:val="WW8Num1z3"/>
    <w:link w:val="Style_35"/>
  </w:style>
  <w:style w:styleId="Style_36" w:type="paragraph">
    <w:name w:val="WW8Num2z6"/>
    <w:link w:val="Style_36_ch"/>
  </w:style>
  <w:style w:styleId="Style_36_ch" w:type="character">
    <w:name w:val="WW8Num2z6"/>
    <w:link w:val="Style_36"/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5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Название объекта"/>
    <w:basedOn w:val="Style_5"/>
    <w:next w:val="Style_1"/>
    <w:link w:val="Style_39_ch"/>
    <w:pPr>
      <w:widowControl w:val="1"/>
      <w:ind/>
      <w:jc w:val="center"/>
    </w:pPr>
    <w:rPr>
      <w:b w:val="1"/>
      <w:sz w:val="44"/>
    </w:rPr>
  </w:style>
  <w:style w:styleId="Style_39_ch" w:type="character">
    <w:name w:val="Название объекта"/>
    <w:basedOn w:val="Style_5_ch"/>
    <w:link w:val="Style_39"/>
    <w:rPr>
      <w:b w:val="1"/>
      <w:sz w:val="44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WW8Num2z4"/>
    <w:link w:val="Style_41_ch"/>
  </w:style>
  <w:style w:styleId="Style_41_ch" w:type="character">
    <w:name w:val="WW8Num2z4"/>
    <w:link w:val="Style_41"/>
  </w:style>
  <w:style w:styleId="Style_42" w:type="paragraph">
    <w:name w:val="Название1"/>
    <w:basedOn w:val="Style_5"/>
    <w:link w:val="Style_42_ch"/>
    <w:pPr>
      <w:spacing w:after="120" w:before="120"/>
      <w:ind/>
    </w:pPr>
    <w:rPr>
      <w:rFonts w:ascii="Arial" w:hAnsi="Arial"/>
      <w:i w:val="1"/>
      <w:sz w:val="20"/>
    </w:rPr>
  </w:style>
  <w:style w:styleId="Style_42_ch" w:type="character">
    <w:name w:val="Название1"/>
    <w:basedOn w:val="Style_5_ch"/>
    <w:link w:val="Style_42"/>
    <w:rPr>
      <w:rFonts w:ascii="Arial" w:hAnsi="Arial"/>
      <w:i w:val="1"/>
      <w:sz w:val="20"/>
    </w:rPr>
  </w:style>
  <w:style w:styleId="Style_43" w:type="paragraph">
    <w:name w:val="WW8Num1z4"/>
    <w:link w:val="Style_43_ch"/>
  </w:style>
  <w:style w:styleId="Style_43_ch" w:type="character">
    <w:name w:val="WW8Num1z4"/>
    <w:link w:val="Style_43"/>
  </w:style>
  <w:style w:styleId="Style_44" w:type="paragraph">
    <w:name w:val="toc 9"/>
    <w:next w:val="Style_5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Указатель1"/>
    <w:basedOn w:val="Style_5"/>
    <w:link w:val="Style_45_ch"/>
    <w:rPr>
      <w:rFonts w:ascii="Arial" w:hAnsi="Arial"/>
    </w:rPr>
  </w:style>
  <w:style w:styleId="Style_45_ch" w:type="character">
    <w:name w:val="Указатель1"/>
    <w:basedOn w:val="Style_5_ch"/>
    <w:link w:val="Style_45"/>
    <w:rPr>
      <w:rFonts w:ascii="Arial" w:hAnsi="Arial"/>
    </w:rPr>
  </w:style>
  <w:style w:styleId="Style_46" w:type="paragraph">
    <w:name w:val="WW8Num1z7"/>
    <w:link w:val="Style_46_ch"/>
  </w:style>
  <w:style w:styleId="Style_46_ch" w:type="character">
    <w:name w:val="WW8Num1z7"/>
    <w:link w:val="Style_46"/>
  </w:style>
  <w:style w:styleId="Style_47" w:type="paragraph">
    <w:name w:val="WW8Num1z0"/>
    <w:link w:val="Style_47_ch"/>
  </w:style>
  <w:style w:styleId="Style_47_ch" w:type="character">
    <w:name w:val="WW8Num1z0"/>
    <w:link w:val="Style_47"/>
  </w:style>
  <w:style w:styleId="Style_48" w:type="paragraph">
    <w:name w:val="toc 8"/>
    <w:next w:val="Style_5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WW8Num2z0"/>
    <w:link w:val="Style_49_ch"/>
  </w:style>
  <w:style w:styleId="Style_49_ch" w:type="character">
    <w:name w:val="WW8Num2z0"/>
    <w:link w:val="Style_49"/>
  </w:style>
  <w:style w:styleId="Style_50" w:type="paragraph">
    <w:name w:val="WW8Num2z8"/>
    <w:link w:val="Style_50_ch"/>
  </w:style>
  <w:style w:styleId="Style_50_ch" w:type="character">
    <w:name w:val="WW8Num2z8"/>
    <w:link w:val="Style_50"/>
  </w:style>
  <w:style w:styleId="Style_24" w:type="paragraph">
    <w:name w:val="Body Text"/>
    <w:basedOn w:val="Style_5"/>
    <w:link w:val="Style_24_ch"/>
    <w:pPr>
      <w:spacing w:after="120" w:before="0"/>
      <w:ind/>
    </w:pPr>
  </w:style>
  <w:style w:styleId="Style_24_ch" w:type="character">
    <w:name w:val="Body Text"/>
    <w:basedOn w:val="Style_5_ch"/>
    <w:link w:val="Style_24"/>
  </w:style>
  <w:style w:styleId="Style_51" w:type="paragraph">
    <w:name w:val="WW8Num2z3"/>
    <w:link w:val="Style_51_ch"/>
  </w:style>
  <w:style w:styleId="Style_51_ch" w:type="character">
    <w:name w:val="WW8Num2z3"/>
    <w:link w:val="Style_51"/>
  </w:style>
  <w:style w:styleId="Style_52" w:type="paragraph">
    <w:name w:val="WW8Num2z2"/>
    <w:link w:val="Style_52_ch"/>
  </w:style>
  <w:style w:styleId="Style_52_ch" w:type="character">
    <w:name w:val="WW8Num2z2"/>
    <w:link w:val="Style_52"/>
  </w:style>
  <w:style w:styleId="Style_53" w:type="paragraph">
    <w:name w:val="Заголовок 1 Знак"/>
    <w:basedOn w:val="Style_11"/>
    <w:link w:val="Style_53_ch"/>
    <w:rPr>
      <w:rFonts w:ascii="Arial" w:hAnsi="Arial"/>
      <w:b w:val="1"/>
      <w:color w:val="000080"/>
      <w:sz w:val="24"/>
    </w:rPr>
  </w:style>
  <w:style w:styleId="Style_53_ch" w:type="character">
    <w:name w:val="Заголовок 1 Знак"/>
    <w:basedOn w:val="Style_11_ch"/>
    <w:link w:val="Style_53"/>
    <w:rPr>
      <w:rFonts w:ascii="Arial" w:hAnsi="Arial"/>
      <w:b w:val="1"/>
      <w:color w:val="000080"/>
      <w:sz w:val="24"/>
    </w:rPr>
  </w:style>
  <w:style w:styleId="Style_54" w:type="paragraph">
    <w:name w:val="toc 5"/>
    <w:next w:val="Style_5"/>
    <w:link w:val="Style_5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Absatz-Standardschriftart"/>
    <w:link w:val="Style_55_ch"/>
  </w:style>
  <w:style w:styleId="Style_55_ch" w:type="character">
    <w:name w:val="Absatz-Standardschriftart"/>
    <w:link w:val="Style_55"/>
  </w:style>
  <w:style w:styleId="Style_1" w:type="paragraph">
    <w:name w:val="Subtitle"/>
    <w:basedOn w:val="Style_30"/>
    <w:next w:val="Style_24"/>
    <w:link w:val="Style_1_ch"/>
    <w:uiPriority w:val="11"/>
    <w:qFormat/>
    <w:pPr>
      <w:ind/>
      <w:jc w:val="center"/>
    </w:pPr>
    <w:rPr>
      <w:i w:val="1"/>
      <w:sz w:val="28"/>
    </w:rPr>
  </w:style>
  <w:style w:styleId="Style_1_ch" w:type="character">
    <w:name w:val="Subtitle"/>
    <w:basedOn w:val="Style_30_ch"/>
    <w:link w:val="Style_1"/>
    <w:rPr>
      <w:i w:val="1"/>
      <w:sz w:val="28"/>
    </w:rPr>
  </w:style>
  <w:style w:styleId="Style_56" w:type="paragraph">
    <w:name w:val="toc 10"/>
    <w:next w:val="Style_5"/>
    <w:link w:val="Style_5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6_ch" w:type="character">
    <w:name w:val="toc 10"/>
    <w:link w:val="Style_56"/>
    <w:rPr>
      <w:rFonts w:ascii="XO Thames" w:hAnsi="XO Thames"/>
      <w:sz w:val="28"/>
    </w:rPr>
  </w:style>
  <w:style w:styleId="Style_57" w:type="paragraph">
    <w:name w:val="Title"/>
    <w:next w:val="Style_5"/>
    <w:link w:val="Style_5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58" w:type="paragraph">
    <w:name w:val="heading 4"/>
    <w:next w:val="Style_5"/>
    <w:link w:val="Style_5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heading 2"/>
    <w:next w:val="Style_5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Основной шрифт абзаца"/>
    <w:link w:val="Style_60_ch"/>
  </w:style>
  <w:style w:styleId="Style_60_ch" w:type="character">
    <w:name w:val="Основной шрифт абзаца"/>
    <w:link w:val="Style_60"/>
  </w:style>
  <w:style w:styleId="Style_61" w:type="paragraph">
    <w:name w:val="WW8Num1z6"/>
    <w:link w:val="Style_61_ch"/>
  </w:style>
  <w:style w:styleId="Style_61_ch" w:type="character">
    <w:name w:val="WW8Num1z6"/>
    <w:link w:val="Style_6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2021-10-14T09:10:27Z</dcterms:modified>
</cp:coreProperties>
</file>