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476250" cy="5905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22" l="-152" r="-152" t="-122"/>
                    <a:stretch/>
                  </pic:blipFill>
                  <pic:spPr>
                    <a:xfrm flipH="false" flipV="false" rot="0">
                      <a:ext cx="476250" cy="590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40"/>
        </w:rPr>
      </w:pPr>
      <w:r>
        <w:rPr>
          <w:sz w:val="40"/>
        </w:rPr>
        <w:t xml:space="preserve">АДМИНИСТРАЦИЯ </w:t>
      </w:r>
    </w:p>
    <w:p w14:paraId="03000000">
      <w:pPr>
        <w:pStyle w:val="Style_1"/>
        <w:rPr>
          <w:sz w:val="40"/>
        </w:rPr>
      </w:pPr>
      <w:r>
        <w:rPr>
          <w:sz w:val="40"/>
        </w:rPr>
        <w:t>САНДОВСКОГО  МУНИЦИПАЛЬНОГО ОКРУГА</w:t>
      </w:r>
    </w:p>
    <w:p w14:paraId="04000000">
      <w:pPr>
        <w:pStyle w:val="Style_2"/>
      </w:pPr>
      <w:r>
        <w:t>Тверской области</w:t>
      </w:r>
    </w:p>
    <w:p w14:paraId="05000000">
      <w:pPr>
        <w:pStyle w:val="Style_1"/>
        <w:tabs>
          <w:tab w:leader="none" w:pos="0" w:val="clear"/>
        </w:tabs>
        <w:ind/>
        <w:rPr>
          <w:sz w:val="40"/>
        </w:rPr>
      </w:pPr>
      <w:r>
        <w:rPr>
          <w:sz w:val="40"/>
        </w:rPr>
        <w:t>ПОСТАНОВЛЕНИЕ</w:t>
      </w:r>
    </w:p>
    <w:p w14:paraId="06000000">
      <w:pPr>
        <w:pStyle w:val="Style_3"/>
      </w:pPr>
      <w:r>
        <w:t>22.06.2021                                          пгт Сандово                                            №  211</w:t>
      </w:r>
    </w:p>
    <w:p w14:paraId="07000000">
      <w:pPr>
        <w:pStyle w:val="Style_4"/>
        <w:ind/>
        <w:jc w:val="both"/>
        <w:rPr>
          <w:sz w:val="28"/>
        </w:rPr>
      </w:pPr>
    </w:p>
    <w:p w14:paraId="08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09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Устав муниципального </w:t>
      </w:r>
    </w:p>
    <w:p w14:paraId="0A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унитарного предприятия «Фонд имущества»</w:t>
      </w:r>
    </w:p>
    <w:p w14:paraId="0B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соответствии с Федеральным законом от 06.10.2003 года №131–ФЗ «Об общих принципах организации местного самоуправления в Российской Федерации», Федеральным законом от 14.11.2002 года № 161–ФЗ «О государственных и муниципальных унитарных предприятиях», Уставом Сандовского муниципального округа Тверской области Администрация Сандовского муниципального округа </w:t>
      </w:r>
    </w:p>
    <w:p w14:paraId="0D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F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10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 Внести изменения и дополнения в Устав муниципального  унитарного предприятия «Фонд имущества» (далее — Устав), утвержденный решением Совета депутатов городского поселения «Поселок Сандово»  от 20.08.2009 № 24 согласно приложению.</w:t>
      </w:r>
    </w:p>
    <w:p w14:paraId="11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Директору муниципального унитарного предприятия «Фонд имущества» Фомичёвой Любови Анатольевне выступить заявителем при государственной регистрации изменений, связанных с настоящим постановлением, в органе, осуществляющем государственную регистрацию юридических лиц.</w:t>
      </w:r>
    </w:p>
    <w:p w14:paraId="12000000">
      <w:pPr>
        <w:pStyle w:val="Style_4"/>
        <w:widowControl w:val="0"/>
        <w:tabs>
          <w:tab w:leader="none" w:pos="708" w:val="clear"/>
          <w:tab w:leader="none" w:pos="10205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принятия, подлежит официальному опубликованию в газете «Сандовские   вести» и размещению на официальном сайте Сандовского муниципального округа в информационно-телекоммуникационной сети «Интернет».</w:t>
      </w:r>
    </w:p>
    <w:p w14:paraId="13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 Контроль за исполнением данного постановления возложить на заместителя Главы Администрации Сандовского муниципального округа Фумина Е.А.</w:t>
      </w:r>
    </w:p>
    <w:p w14:paraId="14000000">
      <w:pPr>
        <w:pStyle w:val="Style_5"/>
        <w:ind/>
        <w:jc w:val="right"/>
        <w:rPr>
          <w:rFonts w:ascii="Times New Roman" w:hAnsi="Times New Roman"/>
          <w:sz w:val="28"/>
        </w:rPr>
      </w:pPr>
    </w:p>
    <w:p w14:paraId="15000000">
      <w:pPr>
        <w:pStyle w:val="Style_5"/>
        <w:ind/>
        <w:jc w:val="right"/>
        <w:rPr>
          <w:rFonts w:ascii="Times New Roman" w:hAnsi="Times New Roman"/>
          <w:sz w:val="28"/>
        </w:rPr>
      </w:pPr>
    </w:p>
    <w:p w14:paraId="16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   О.Н. Грязнов</w:t>
      </w:r>
    </w:p>
    <w:p w14:paraId="17000000">
      <w:pPr>
        <w:pStyle w:val="Style_5"/>
        <w:rPr>
          <w:rFonts w:ascii="Times New Roman" w:hAnsi="Times New Roman"/>
          <w:sz w:val="28"/>
        </w:rPr>
      </w:pPr>
    </w:p>
    <w:p w14:paraId="18000000">
      <w:pPr>
        <w:pStyle w:val="Style_5"/>
        <w:rPr>
          <w:sz w:val="28"/>
        </w:rPr>
      </w:pPr>
    </w:p>
    <w:p w14:paraId="19000000">
      <w:pPr>
        <w:pStyle w:val="Style_5"/>
        <w:ind/>
        <w:jc w:val="right"/>
        <w:rPr>
          <w:rFonts w:ascii="Times New Roman" w:hAnsi="Times New Roman"/>
          <w:sz w:val="28"/>
        </w:rPr>
      </w:pPr>
    </w:p>
    <w:p w14:paraId="1A000000">
      <w:pPr>
        <w:pStyle w:val="Style_5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Утверждены постановлением Администрации </w:t>
      </w:r>
    </w:p>
    <w:p w14:paraId="1B000000">
      <w:pPr>
        <w:pStyle w:val="Style_5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</w:t>
      </w:r>
    </w:p>
    <w:p w14:paraId="1C000000">
      <w:pPr>
        <w:pStyle w:val="Style_5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22.06.2021 № 211 </w:t>
      </w:r>
    </w:p>
    <w:p w14:paraId="1D000000">
      <w:pPr>
        <w:pStyle w:val="Style_5"/>
        <w:ind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>Изменения в Устав</w:t>
      </w:r>
    </w:p>
    <w:p w14:paraId="1F000000">
      <w:pPr>
        <w:pStyle w:val="Style_4"/>
        <w:spacing w:after="12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>Муниципального унитарного предприятия «Фонд имущества»</w:t>
      </w:r>
    </w:p>
    <w:p w14:paraId="20000000">
      <w:pPr>
        <w:pStyle w:val="Style_4"/>
        <w:spacing w:after="12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pStyle w:val="Style_4"/>
        <w:spacing w:after="0" w:before="0" w:line="240" w:lineRule="auto"/>
        <w:ind/>
        <w:jc w:val="both"/>
      </w:pPr>
      <w:r>
        <w:rPr>
          <w:b w:val="0"/>
          <w:sz w:val="28"/>
        </w:rPr>
        <w:tab/>
      </w:r>
      <w:r>
        <w:rPr>
          <w:b w:val="0"/>
          <w:sz w:val="28"/>
        </w:rPr>
        <w:t xml:space="preserve">1. </w:t>
      </w:r>
      <w:r>
        <w:rPr>
          <w:sz w:val="28"/>
        </w:rPr>
        <w:t>Пункт 1.1. раздела 1 изложить в следующей редакции:</w:t>
      </w:r>
    </w:p>
    <w:p w14:paraId="22000000">
      <w:pPr>
        <w:pStyle w:val="Style_4"/>
        <w:spacing w:after="0" w:before="0"/>
        <w:ind/>
        <w:jc w:val="both"/>
      </w:pPr>
      <w:r>
        <w:rPr>
          <w:sz w:val="28"/>
        </w:rPr>
        <w:t xml:space="preserve">«1.1. Муниципальное унитарное предприятие «Фонд имущества» осуществляет свою деятельность на основании решения Совета депутатов городского поселения «Поселок Сандово» от 20.08.2009 №24. Учредителем и </w:t>
      </w:r>
      <w:r>
        <w:rPr>
          <w:sz w:val="28"/>
        </w:rPr>
        <w:t>c</w:t>
      </w:r>
      <w:r>
        <w:rPr>
          <w:sz w:val="28"/>
        </w:rPr>
        <w:t xml:space="preserve">обственником муниципального унитарного предприятия является  Сандовский муниципальный округ Тверской области. Функции </w:t>
      </w:r>
      <w:r>
        <w:rPr>
          <w:sz w:val="28"/>
        </w:rPr>
        <w:t xml:space="preserve">и полномочия </w:t>
      </w:r>
      <w:r>
        <w:rPr>
          <w:sz w:val="28"/>
        </w:rPr>
        <w:t>учредителя муниципального унитарного предприятия осуществляет Администрация Сандовского муниципального округа Тверской области (далее – Учредитель).»;</w:t>
      </w:r>
    </w:p>
    <w:p w14:paraId="23000000">
      <w:pPr>
        <w:pStyle w:val="Style_6"/>
        <w:spacing w:after="0" w:before="0" w:line="240" w:lineRule="auto"/>
        <w:ind w:firstLine="0" w:left="0" w:right="0"/>
        <w:jc w:val="both"/>
      </w:pPr>
      <w:r>
        <w:rPr>
          <w:sz w:val="28"/>
        </w:rPr>
        <w:t xml:space="preserve">            </w:t>
      </w:r>
      <w:r>
        <w:rPr>
          <w:sz w:val="28"/>
        </w:rPr>
        <w:t>2. Пункт 1.3. раздела 1 изложить в следующей редакции:</w:t>
      </w:r>
    </w:p>
    <w:p w14:paraId="24000000">
      <w:pPr>
        <w:pStyle w:val="Style_6"/>
        <w:spacing w:after="0" w:before="0" w:line="240" w:lineRule="auto"/>
        <w:ind w:firstLine="0" w:left="0" w:right="0"/>
        <w:jc w:val="both"/>
      </w:pPr>
      <w:r>
        <w:rPr>
          <w:sz w:val="28"/>
        </w:rPr>
        <w:t>«1.3. Местонахождение предприятия: 171750, Тверская область, Сандовский муниципальный округ, пгт Сандово, ул. Лесная, д. 4.»;</w:t>
      </w:r>
    </w:p>
    <w:p w14:paraId="25000000">
      <w:pPr>
        <w:pStyle w:val="Style_6"/>
        <w:spacing w:after="0" w:before="0" w:line="240" w:lineRule="auto"/>
        <w:ind w:firstLine="0" w:left="0" w:right="0"/>
        <w:jc w:val="both"/>
      </w:pPr>
      <w:r>
        <w:rPr>
          <w:sz w:val="28"/>
        </w:rPr>
        <w:tab/>
      </w:r>
      <w:r>
        <w:rPr>
          <w:sz w:val="28"/>
        </w:rPr>
        <w:t xml:space="preserve">  3. Пункт 1.7. раздела 1 изложить в следующей редакции:</w:t>
      </w:r>
    </w:p>
    <w:p w14:paraId="26000000">
      <w:pPr>
        <w:pStyle w:val="Style_6"/>
        <w:spacing w:after="0" w:before="0" w:line="240" w:lineRule="auto"/>
        <w:ind w:firstLine="0" w:left="0" w:right="0"/>
        <w:jc w:val="both"/>
      </w:pPr>
      <w:r>
        <w:rPr>
          <w:sz w:val="28"/>
        </w:rPr>
        <w:t xml:space="preserve">«1.7. В своей деятельности предприятие руководствуется действующим законодательством РФ, Тверской области, настоящим </w:t>
      </w:r>
      <w:r>
        <w:rPr>
          <w:sz w:val="28"/>
        </w:rPr>
        <w:t>У</w:t>
      </w:r>
      <w:r>
        <w:rPr>
          <w:sz w:val="28"/>
        </w:rPr>
        <w:t>ставом, нормативными актами органов местного самоуправления Сандовского муниципального       округа.»;</w:t>
      </w:r>
    </w:p>
    <w:p w14:paraId="27000000">
      <w:pPr>
        <w:pStyle w:val="Style_6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4. В пункте 1.11. раздела 1 слова «Муниципальное образование городское поселение «Поселок Сандово» заменить словами «Сандовский муниципальный округ Тверской области»;</w:t>
      </w:r>
    </w:p>
    <w:p w14:paraId="28000000">
      <w:pPr>
        <w:pStyle w:val="Style_6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5. В пункте 1.14. раздела 1 слова «Администрация городского поселения «Поселок Сандово» заменить словами «Администрация Сандовского муниципального округа Тверской области»;</w:t>
      </w:r>
    </w:p>
    <w:p w14:paraId="29000000">
      <w:pPr>
        <w:pStyle w:val="Style_6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6. В пункте 2.4. раздела 2 слова «Главы администрации городского поселения» заменить словами «Главы Сандовского муниципального округа Тверской области»;</w:t>
      </w:r>
    </w:p>
    <w:p w14:paraId="2A000000">
      <w:pPr>
        <w:pStyle w:val="Style_6"/>
        <w:widowControl w:val="1"/>
        <w:spacing w:after="0" w:before="0" w:line="240" w:lineRule="auto"/>
        <w:ind w:firstLine="0" w:left="0" w:right="0"/>
        <w:jc w:val="both"/>
      </w:pPr>
      <w:r>
        <w:rPr>
          <w:sz w:val="28"/>
        </w:rPr>
        <w:tab/>
      </w:r>
      <w:r>
        <w:rPr>
          <w:sz w:val="28"/>
        </w:rPr>
        <w:t xml:space="preserve">7. Из дефиса </w:t>
      </w:r>
      <w:r>
        <w:rPr>
          <w:sz w:val="28"/>
        </w:rPr>
        <w:t>седьмого</w:t>
      </w:r>
      <w:r>
        <w:rPr>
          <w:sz w:val="28"/>
        </w:rPr>
        <w:t xml:space="preserve"> пункта 2.5. раздела 2 исключить слова «городского поселения </w:t>
      </w:r>
      <w:r>
        <w:rPr>
          <w:sz w:val="28"/>
        </w:rPr>
        <w:tab/>
      </w:r>
      <w:r>
        <w:rPr>
          <w:sz w:val="28"/>
        </w:rPr>
        <w:t>«Поселок Сандово»;</w:t>
      </w:r>
    </w:p>
    <w:p w14:paraId="2B000000">
      <w:pPr>
        <w:pStyle w:val="Style_6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8. Абзац </w:t>
      </w:r>
      <w:r>
        <w:rPr>
          <w:sz w:val="28"/>
        </w:rPr>
        <w:t>первый</w:t>
      </w:r>
      <w:r>
        <w:rPr>
          <w:sz w:val="28"/>
        </w:rPr>
        <w:t xml:space="preserve"> пункта 3.1. раздела 3 изложить в следующей редакции:</w:t>
      </w:r>
    </w:p>
    <w:p w14:paraId="2C000000">
      <w:pPr>
        <w:pStyle w:val="Style_6"/>
        <w:spacing w:after="0" w:before="0" w:line="240" w:lineRule="auto"/>
        <w:ind w:firstLine="0" w:left="0" w:right="0"/>
        <w:jc w:val="both"/>
      </w:pPr>
      <w:r>
        <w:rPr>
          <w:sz w:val="28"/>
        </w:rPr>
        <w:t>«3.1. Видами деятельности предприятия являются: Управление эксплуатацией нежилого фонда; управление эксплуатацией жилого фонда; управление имуществом, находящимся в муниципальной собственности; деятельность по управлению холдинг-компаниями; деятельность в области бухгалтерского учета; аудиторская деятельность; исследование конъюктуры рынка; консультирование по вопросам коммерческой деятельности и управления; деятельность по изучению общественного мнения; деятельность в области права; землеустройство; деятельность в области фотографии; аренда прочего автомобильного транспорта и оборудования; деятельность такси; деятельность гостиниц без ресторанов; розничная торговля; производство, передача и распределение пара  и горячей воды (тепловой энергии); сбор и обработка сточных вод; сбор, обработка и утилизация отходов; физкультурно-оздоровительная деятельность; иные виды деятельности, не запрещенные законодательством РФ.»;</w:t>
      </w:r>
    </w:p>
    <w:p w14:paraId="2D000000">
      <w:pPr>
        <w:pStyle w:val="Style_6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9. В </w:t>
      </w:r>
      <w:r>
        <w:rPr>
          <w:sz w:val="28"/>
        </w:rPr>
        <w:t xml:space="preserve">абзаце первом </w:t>
      </w:r>
      <w:r>
        <w:rPr>
          <w:sz w:val="28"/>
        </w:rPr>
        <w:t>пункт</w:t>
      </w:r>
      <w:r>
        <w:rPr>
          <w:sz w:val="28"/>
        </w:rPr>
        <w:t>а</w:t>
      </w:r>
      <w:r>
        <w:rPr>
          <w:sz w:val="28"/>
        </w:rPr>
        <w:t xml:space="preserve"> 4.2. раздела 4 слова «муниципального образования городское поселение «Поселок Сандово» заменить словами «Сандовск</w:t>
      </w:r>
      <w:r>
        <w:rPr>
          <w:sz w:val="28"/>
        </w:rPr>
        <w:t>ого</w:t>
      </w:r>
      <w:r>
        <w:rPr>
          <w:sz w:val="28"/>
        </w:rPr>
        <w:t xml:space="preserve"> муниципальн</w:t>
      </w:r>
      <w:r>
        <w:rPr>
          <w:sz w:val="28"/>
        </w:rPr>
        <w:t>ого</w:t>
      </w:r>
      <w:r>
        <w:rPr>
          <w:sz w:val="28"/>
        </w:rPr>
        <w:t xml:space="preserve"> округ</w:t>
      </w:r>
      <w:r>
        <w:rPr>
          <w:sz w:val="28"/>
        </w:rPr>
        <w:t>а</w:t>
      </w:r>
      <w:r>
        <w:rPr>
          <w:sz w:val="28"/>
        </w:rPr>
        <w:t xml:space="preserve"> Тверской области»;</w:t>
      </w:r>
    </w:p>
    <w:p w14:paraId="2E000000">
      <w:pPr>
        <w:pStyle w:val="Style_6"/>
        <w:spacing w:after="0" w:before="0" w:line="240" w:lineRule="auto"/>
        <w:ind w:firstLine="0" w:left="0" w:right="0"/>
        <w:jc w:val="both"/>
      </w:pPr>
      <w:r>
        <w:rPr>
          <w:sz w:val="28"/>
        </w:rPr>
        <w:tab/>
      </w:r>
      <w:r>
        <w:rPr>
          <w:sz w:val="28"/>
        </w:rPr>
        <w:t xml:space="preserve">10. В абзаце третьем пункта 4.9.  слова «Советом депутатов городского поселения при принятии бюджета района» заменить  словами «Думой Сандовского муниципального округа Тверской области </w:t>
      </w:r>
      <w:r>
        <w:rPr>
          <w:sz w:val="28"/>
        </w:rPr>
        <w:t>при принятии бюджета Сандовского муниципального округа Тверской области»;</w:t>
      </w:r>
    </w:p>
    <w:p w14:paraId="2F000000">
      <w:pPr>
        <w:pStyle w:val="Style_6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sz w:val="28"/>
        </w:rPr>
        <w:t xml:space="preserve">11. В </w:t>
      </w:r>
      <w:r>
        <w:rPr>
          <w:sz w:val="28"/>
        </w:rPr>
        <w:t xml:space="preserve">абзаце втором </w:t>
      </w:r>
      <w:r>
        <w:rPr>
          <w:sz w:val="28"/>
        </w:rPr>
        <w:t>пункт</w:t>
      </w:r>
      <w:r>
        <w:rPr>
          <w:sz w:val="28"/>
        </w:rPr>
        <w:t>а</w:t>
      </w:r>
      <w:r>
        <w:rPr>
          <w:sz w:val="28"/>
        </w:rPr>
        <w:t xml:space="preserve"> 6.1. раздела 6 слова «Главы администрации района» заменить словами «Главы Сандовского муниципального округа Тверской области»;</w:t>
      </w:r>
    </w:p>
    <w:p w14:paraId="30000000">
      <w:pPr>
        <w:pStyle w:val="Style_6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sz w:val="28"/>
        </w:rPr>
        <w:t>12. В пункте 7.1. слова «совета депутатов» заменить словами «Думой Сандовского муниципального округа Тверской области.».</w:t>
      </w:r>
    </w:p>
    <w:p w14:paraId="31000000">
      <w:pPr>
        <w:pStyle w:val="Style_6"/>
        <w:spacing w:after="0" w:before="0" w:line="240" w:lineRule="auto"/>
        <w:ind w:hanging="284" w:left="0" w:right="0"/>
        <w:jc w:val="both"/>
      </w:pPr>
    </w:p>
    <w:sectPr>
      <w:type w:val="nextPage"/>
      <w:pgSz w:h="16838" w:w="11906"/>
      <w:pgMar w:bottom="1134" w:footer="0" w:gutter="0" w:header="0" w:left="1350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pacing w:val="0"/>
      <w:sz w:val="24"/>
    </w:rPr>
  </w:style>
  <w:style w:styleId="Style_7" w:type="paragraph">
    <w:name w:val="toc 2"/>
    <w:next w:val="Style_4"/>
    <w:link w:val="Style_7_ch"/>
    <w:uiPriority w:val="39"/>
    <w:pPr>
      <w:widowControl w:val="1"/>
      <w:spacing w:after="200" w:before="0" w:line="276" w:lineRule="auto"/>
      <w:ind w:firstLine="0" w:left="200" w:right="0"/>
      <w:jc w:val="left"/>
    </w:pPr>
    <w:rPr>
      <w:rFonts w:ascii="Calibri" w:hAnsi="Calibri"/>
      <w:color w:val="000000"/>
      <w:spacing w:val="0"/>
      <w:sz w:val="22"/>
    </w:rPr>
  </w:style>
  <w:style w:styleId="Style_7_ch" w:type="character">
    <w:name w:val="toc 2"/>
    <w:link w:val="Style_7"/>
    <w:rPr>
      <w:rFonts w:ascii="Calibri" w:hAnsi="Calibri"/>
      <w:color w:val="000000"/>
      <w:spacing w:val="0"/>
      <w:sz w:val="22"/>
    </w:rPr>
  </w:style>
  <w:style w:styleId="Style_8" w:type="paragraph">
    <w:name w:val="Contents 4"/>
    <w:link w:val="Style_8_ch"/>
  </w:style>
  <w:style w:styleId="Style_8_ch" w:type="character">
    <w:name w:val="Contents 4"/>
    <w:link w:val="Style_8"/>
  </w:style>
  <w:style w:styleId="Style_9" w:type="paragraph">
    <w:name w:val="toc 4"/>
    <w:next w:val="Style_4"/>
    <w:link w:val="Style_9_ch"/>
    <w:uiPriority w:val="39"/>
    <w:pPr>
      <w:widowControl w:val="1"/>
      <w:spacing w:after="200" w:before="0" w:line="276" w:lineRule="auto"/>
      <w:ind w:firstLine="0" w:left="600" w:right="0"/>
      <w:jc w:val="left"/>
    </w:pPr>
    <w:rPr>
      <w:rFonts w:ascii="Calibri" w:hAnsi="Calibri"/>
      <w:color w:val="000000"/>
      <w:spacing w:val="0"/>
      <w:sz w:val="22"/>
    </w:rPr>
  </w:style>
  <w:style w:styleId="Style_9_ch" w:type="character">
    <w:name w:val="toc 4"/>
    <w:link w:val="Style_9"/>
    <w:rPr>
      <w:rFonts w:ascii="Calibri" w:hAnsi="Calibri"/>
      <w:color w:val="000000"/>
      <w:spacing w:val="0"/>
      <w:sz w:val="22"/>
    </w:rPr>
  </w:style>
  <w:style w:styleId="Style_10" w:type="paragraph">
    <w:name w:val="Contents 6"/>
    <w:link w:val="Style_10_ch"/>
  </w:style>
  <w:style w:styleId="Style_10_ch" w:type="character">
    <w:name w:val="Contents 6"/>
    <w:link w:val="Style_10"/>
  </w:style>
  <w:style w:styleId="Style_11" w:type="paragraph">
    <w:name w:val="toc 6"/>
    <w:next w:val="Style_4"/>
    <w:link w:val="Style_11_ch"/>
    <w:uiPriority w:val="39"/>
    <w:pPr>
      <w:widowControl w:val="1"/>
      <w:spacing w:after="200" w:before="0" w:line="276" w:lineRule="auto"/>
      <w:ind w:firstLine="0" w:left="1000" w:right="0"/>
      <w:jc w:val="left"/>
    </w:pPr>
    <w:rPr>
      <w:rFonts w:ascii="Calibri" w:hAnsi="Calibri"/>
      <w:color w:val="000000"/>
      <w:spacing w:val="0"/>
      <w:sz w:val="22"/>
    </w:rPr>
  </w:style>
  <w:style w:styleId="Style_11_ch" w:type="character">
    <w:name w:val="toc 6"/>
    <w:link w:val="Style_11"/>
    <w:rPr>
      <w:rFonts w:ascii="Calibri" w:hAnsi="Calibri"/>
      <w:color w:val="000000"/>
      <w:spacing w:val="0"/>
      <w:sz w:val="22"/>
    </w:rPr>
  </w:style>
  <w:style w:styleId="Style_12" w:type="paragraph">
    <w:name w:val="toc 7"/>
    <w:next w:val="Style_4"/>
    <w:link w:val="Style_12_ch"/>
    <w:uiPriority w:val="39"/>
    <w:pPr>
      <w:widowControl w:val="1"/>
      <w:spacing w:after="200" w:before="0" w:line="276" w:lineRule="auto"/>
      <w:ind w:firstLine="0" w:left="1200" w:right="0"/>
      <w:jc w:val="left"/>
    </w:pPr>
    <w:rPr>
      <w:rFonts w:ascii="Calibri" w:hAnsi="Calibri"/>
      <w:color w:val="000000"/>
      <w:spacing w:val="0"/>
      <w:sz w:val="22"/>
    </w:rPr>
  </w:style>
  <w:style w:styleId="Style_12_ch" w:type="character">
    <w:name w:val="toc 7"/>
    <w:link w:val="Style_12"/>
    <w:rPr>
      <w:rFonts w:ascii="Calibri" w:hAnsi="Calibri"/>
      <w:color w:val="000000"/>
      <w:spacing w:val="0"/>
      <w:sz w:val="22"/>
    </w:rPr>
  </w:style>
  <w:style w:styleId="Style_13" w:type="paragraph">
    <w:name w:val="toc 10"/>
    <w:next w:val="Style_4"/>
    <w:link w:val="Style_13_ch"/>
    <w:pPr>
      <w:widowControl w:val="1"/>
      <w:spacing w:after="200" w:before="0" w:line="276" w:lineRule="auto"/>
      <w:ind w:firstLine="0" w:left="1800" w:right="0"/>
      <w:jc w:val="left"/>
    </w:pPr>
    <w:rPr>
      <w:rFonts w:ascii="Calibri" w:hAnsi="Calibri"/>
      <w:color w:val="000000"/>
      <w:spacing w:val="0"/>
      <w:sz w:val="22"/>
    </w:rPr>
  </w:style>
  <w:style w:styleId="Style_13_ch" w:type="character">
    <w:name w:val="toc 10"/>
    <w:link w:val="Style_13"/>
    <w:rPr>
      <w:rFonts w:ascii="Calibri" w:hAnsi="Calibri"/>
      <w:color w:val="000000"/>
      <w:spacing w:val="0"/>
      <w:sz w:val="22"/>
    </w:rPr>
  </w:style>
  <w:style w:styleId="Style_14" w:type="paragraph">
    <w:name w:val="Contents 1"/>
    <w:link w:val="Style_14_ch"/>
    <w:rPr>
      <w:rFonts w:ascii="XO Thames" w:hAnsi="XO Thames"/>
      <w:b w:val="1"/>
    </w:rPr>
  </w:style>
  <w:style w:styleId="Style_14_ch" w:type="character">
    <w:name w:val="Contents 1"/>
    <w:link w:val="Style_14"/>
    <w:rPr>
      <w:rFonts w:ascii="XO Thames" w:hAnsi="XO Thames"/>
      <w:b w:val="1"/>
    </w:rPr>
  </w:style>
  <w:style w:styleId="Style_2" w:type="paragraph">
    <w:name w:val="heading 3"/>
    <w:basedOn w:val="Style_4"/>
    <w:next w:val="Style_4"/>
    <w:link w:val="Style_2_ch"/>
    <w:uiPriority w:val="9"/>
    <w:qFormat/>
    <w:pPr>
      <w:keepNext w:val="1"/>
      <w:tabs>
        <w:tab w:leader="none" w:pos="0" w:val="left"/>
        <w:tab w:leader="none" w:pos="708" w:val="clear"/>
      </w:tabs>
      <w:ind w:firstLine="0" w:left="0" w:right="0"/>
      <w:jc w:val="center"/>
      <w:outlineLvl w:val="2"/>
    </w:pPr>
    <w:rPr>
      <w:sz w:val="28"/>
    </w:rPr>
  </w:style>
  <w:style w:styleId="Style_2_ch" w:type="character">
    <w:name w:val="heading 3"/>
    <w:basedOn w:val="Style_4_ch"/>
    <w:link w:val="Style_2"/>
    <w:rPr>
      <w:sz w:val="28"/>
    </w:rPr>
  </w:style>
  <w:style w:styleId="Style_15" w:type="paragraph">
    <w:name w:val="Contents 9"/>
    <w:link w:val="Style_15_ch"/>
  </w:style>
  <w:style w:styleId="Style_15_ch" w:type="character">
    <w:name w:val="Contents 9"/>
    <w:link w:val="Style_15"/>
  </w:style>
  <w:style w:styleId="Style_16" w:type="paragraph">
    <w:name w:val="Heading 3"/>
    <w:link w:val="Style_16_ch"/>
    <w:rPr>
      <w:sz w:val="28"/>
    </w:rPr>
  </w:style>
  <w:style w:styleId="Style_16_ch" w:type="character">
    <w:name w:val="Heading 3"/>
    <w:link w:val="Style_16"/>
    <w:rPr>
      <w:sz w:val="28"/>
    </w:rPr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Caption"/>
    <w:basedOn w:val="Style_4"/>
    <w:link w:val="Style_18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8_ch" w:type="character">
    <w:name w:val="Caption"/>
    <w:basedOn w:val="Style_4_ch"/>
    <w:link w:val="Style_18"/>
    <w:rPr>
      <w:rFonts w:ascii="Times New Roman" w:hAnsi="Times New Roman"/>
      <w:i w:val="1"/>
      <w:sz w:val="24"/>
    </w:rPr>
  </w:style>
  <w:style w:styleId="Style_19" w:type="paragraph">
    <w:name w:val="Body Text"/>
    <w:basedOn w:val="Style_4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4_ch"/>
    <w:link w:val="Style_19"/>
  </w:style>
  <w:style w:styleId="Style_20" w:type="paragraph">
    <w:name w:val="WW8Num1z2"/>
    <w:link w:val="Style_20_ch"/>
  </w:style>
  <w:style w:styleId="Style_20_ch" w:type="character">
    <w:name w:val="WW8Num1z2"/>
    <w:link w:val="Style_20"/>
  </w:style>
  <w:style w:styleId="Style_21" w:type="paragraph">
    <w:name w:val="Указатель"/>
    <w:basedOn w:val="Style_4"/>
    <w:link w:val="Style_21_ch"/>
    <w:rPr>
      <w:rFonts w:ascii="Times New Roman" w:hAnsi="Times New Roman"/>
    </w:rPr>
  </w:style>
  <w:style w:styleId="Style_21_ch" w:type="character">
    <w:name w:val="Указатель"/>
    <w:basedOn w:val="Style_4_ch"/>
    <w:link w:val="Style_21"/>
    <w:rPr>
      <w:rFonts w:ascii="Times New Roman" w:hAnsi="Times New Roman"/>
    </w:rPr>
  </w:style>
  <w:style w:styleId="Style_22" w:type="paragraph">
    <w:name w:val="No Spacing"/>
    <w:link w:val="Style_22_ch"/>
  </w:style>
  <w:style w:styleId="Style_22_ch" w:type="character">
    <w:name w:val="No Spacing"/>
    <w:link w:val="Style_22"/>
  </w:style>
  <w:style w:styleId="Style_23" w:type="paragraph">
    <w:name w:val="WW8Num1z0"/>
    <w:link w:val="Style_23_ch"/>
    <w:rPr>
      <w:rFonts w:ascii="Times New Roman" w:hAnsi="Times New Roman"/>
      <w:b w:val="0"/>
      <w:sz w:val="28"/>
    </w:rPr>
  </w:style>
  <w:style w:styleId="Style_23_ch" w:type="character">
    <w:name w:val="WW8Num1z0"/>
    <w:link w:val="Style_23"/>
    <w:rPr>
      <w:rFonts w:ascii="Times New Roman" w:hAnsi="Times New Roman"/>
      <w:b w:val="0"/>
      <w:sz w:val="28"/>
    </w:rPr>
  </w:style>
  <w:style w:styleId="Style_24" w:type="paragraph">
    <w:name w:val="Footnote"/>
    <w:link w:val="Style_24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24_ch" w:type="character">
    <w:name w:val="Footnote"/>
    <w:link w:val="Style_24"/>
    <w:rPr>
      <w:rFonts w:ascii="XO Thames" w:hAnsi="XO Thames"/>
      <w:color w:val="000000"/>
      <w:spacing w:val="0"/>
      <w:sz w:val="22"/>
    </w:rPr>
  </w:style>
  <w:style w:styleId="Style_25" w:type="paragraph">
    <w:name w:val="List"/>
    <w:basedOn w:val="Style_19"/>
    <w:link w:val="Style_25_ch"/>
    <w:rPr>
      <w:rFonts w:ascii="Times New Roman" w:hAnsi="Times New Roman"/>
    </w:rPr>
  </w:style>
  <w:style w:styleId="Style_25_ch" w:type="character">
    <w:name w:val="List"/>
    <w:basedOn w:val="Style_19_ch"/>
    <w:link w:val="Style_25"/>
    <w:rPr>
      <w:rFonts w:ascii="Times New Roman" w:hAnsi="Times New Roman"/>
    </w:rPr>
  </w:style>
  <w:style w:styleId="Style_26" w:type="paragraph">
    <w:name w:val="Верхний и нижний колонтитулы"/>
    <w:link w:val="Style_26_ch"/>
    <w:pPr>
      <w:widowControl w:val="1"/>
      <w:spacing w:after="20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6_ch" w:type="character">
    <w:name w:val="Верхний и нижний колонтитулы"/>
    <w:link w:val="Style_26"/>
    <w:rPr>
      <w:rFonts w:ascii="XO Thames" w:hAnsi="XO Thames"/>
      <w:color w:val="000000"/>
      <w:spacing w:val="0"/>
      <w:sz w:val="20"/>
    </w:rPr>
  </w:style>
  <w:style w:styleId="Style_27" w:type="paragraph">
    <w:name w:val="toc 3"/>
    <w:next w:val="Style_4"/>
    <w:link w:val="Style_27_ch"/>
    <w:uiPriority w:val="39"/>
    <w:pPr>
      <w:widowControl w:val="1"/>
      <w:spacing w:after="200" w:before="0" w:line="276" w:lineRule="auto"/>
      <w:ind w:firstLine="0" w:left="400" w:right="0"/>
      <w:jc w:val="left"/>
    </w:pPr>
    <w:rPr>
      <w:rFonts w:ascii="Calibri" w:hAnsi="Calibri"/>
      <w:color w:val="000000"/>
      <w:spacing w:val="0"/>
      <w:sz w:val="22"/>
    </w:rPr>
  </w:style>
  <w:style w:styleId="Style_27_ch" w:type="character">
    <w:name w:val="toc 3"/>
    <w:link w:val="Style_27"/>
    <w:rPr>
      <w:rFonts w:ascii="Calibri" w:hAnsi="Calibri"/>
      <w:color w:val="000000"/>
      <w:spacing w:val="0"/>
      <w:sz w:val="2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Интернет-ссылка"/>
    <w:link w:val="Style_29_ch"/>
    <w:rPr>
      <w:color w:val="0000FF"/>
      <w:u w:val="single"/>
    </w:rPr>
  </w:style>
  <w:style w:styleId="Style_29_ch" w:type="character">
    <w:name w:val="Интернет-ссылка"/>
    <w:link w:val="Style_29"/>
    <w:rPr>
      <w:color w:val="0000FF"/>
      <w:u w:val="single"/>
    </w:rPr>
  </w:style>
  <w:style w:styleId="Style_5" w:type="paragraph">
    <w:name w:val="No Spacing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5_ch" w:type="character">
    <w:name w:val="No Spacing"/>
    <w:link w:val="Style_5"/>
    <w:rPr>
      <w:rFonts w:ascii="Calibri" w:hAnsi="Calibri"/>
      <w:color w:val="000000"/>
      <w:spacing w:val="0"/>
      <w:sz w:val="22"/>
    </w:rPr>
  </w:style>
  <w:style w:styleId="Style_30" w:type="paragraph">
    <w:name w:val="Contents 8"/>
    <w:link w:val="Style_30_ch"/>
  </w:style>
  <w:style w:styleId="Style_30_ch" w:type="character">
    <w:name w:val="Contents 8"/>
    <w:link w:val="Style_30"/>
  </w:style>
  <w:style w:styleId="Style_31" w:type="paragraph">
    <w:name w:val="heading 5"/>
    <w:next w:val="Style_4"/>
    <w:link w:val="Style_31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heading 1"/>
    <w:next w:val="Style_4"/>
    <w:link w:val="Style_32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2_ch" w:type="character">
    <w:name w:val="heading 1"/>
    <w:link w:val="Style_32"/>
    <w:rPr>
      <w:rFonts w:ascii="XO Thames" w:hAnsi="XO Thames"/>
      <w:b w:val="1"/>
      <w:color w:val="000000"/>
      <w:spacing w:val="0"/>
      <w:sz w:val="32"/>
    </w:rPr>
  </w:style>
  <w:style w:styleId="Style_33" w:type="paragraph">
    <w:name w:val="WW8Num1z3"/>
    <w:link w:val="Style_33_ch"/>
  </w:style>
  <w:style w:styleId="Style_33_ch" w:type="character">
    <w:name w:val="WW8Num1z3"/>
    <w:link w:val="Style_33"/>
  </w:style>
  <w:style w:styleId="Style_34" w:type="paragraph">
    <w:name w:val="Title"/>
    <w:next w:val="Style_4"/>
    <w:link w:val="Style_34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34_ch" w:type="character">
    <w:name w:val="Title"/>
    <w:link w:val="Style_34"/>
    <w:rPr>
      <w:rFonts w:ascii="XO Thames" w:hAnsi="XO Thames"/>
      <w:b w:val="1"/>
      <w:color w:val="000000"/>
      <w:spacing w:val="0"/>
      <w:sz w:val="52"/>
    </w:rPr>
  </w:style>
  <w:style w:styleId="Style_35" w:type="paragraph">
    <w:name w:val="Heading 4"/>
    <w:link w:val="Style_35_ch"/>
    <w:rPr>
      <w:sz w:val="28"/>
    </w:rPr>
  </w:style>
  <w:style w:styleId="Style_35_ch" w:type="character">
    <w:name w:val="Heading 4"/>
    <w:link w:val="Style_35"/>
    <w:rPr>
      <w:sz w:val="28"/>
    </w:rPr>
  </w:style>
  <w:style w:styleId="Style_36" w:type="paragraph">
    <w:name w:val="Hyperlink"/>
    <w:link w:val="Style_36_ch"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36_ch" w:type="character">
    <w:name w:val="Hyperlink"/>
    <w:link w:val="Style_36"/>
    <w:rPr>
      <w:rFonts w:ascii="Calibri" w:hAnsi="Calibri"/>
      <w:color w:val="0000FF"/>
      <w:spacing w:val="0"/>
      <w:sz w:val="22"/>
      <w:u w:val="single"/>
    </w:rPr>
  </w:style>
  <w:style w:styleId="Style_37" w:type="paragraph">
    <w:name w:val="Footnote"/>
    <w:link w:val="Style_37_ch"/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Заголовок"/>
    <w:basedOn w:val="Style_4"/>
    <w:next w:val="Style_19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Заголовок"/>
    <w:basedOn w:val="Style_4_ch"/>
    <w:link w:val="Style_38"/>
    <w:rPr>
      <w:rFonts w:ascii="Arial" w:hAnsi="Arial"/>
      <w:sz w:val="28"/>
    </w:rPr>
  </w:style>
  <w:style w:styleId="Style_39" w:type="paragraph">
    <w:name w:val="toc 1"/>
    <w:next w:val="Style_4"/>
    <w:link w:val="Style_39_ch"/>
    <w:uiPriority w:val="39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39_ch" w:type="character">
    <w:name w:val="toc 1"/>
    <w:link w:val="Style_39"/>
    <w:rPr>
      <w:rFonts w:ascii="XO Thames" w:hAnsi="XO Thames"/>
      <w:b w:val="1"/>
      <w:color w:val="000000"/>
      <w:spacing w:val="0"/>
      <w:sz w:val="22"/>
    </w:rPr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WW8Num1z8"/>
    <w:link w:val="Style_41_ch"/>
  </w:style>
  <w:style w:styleId="Style_41_ch" w:type="character">
    <w:name w:val="WW8Num1z8"/>
    <w:link w:val="Style_41"/>
  </w:style>
  <w:style w:styleId="Style_42" w:type="paragraph">
    <w:name w:val="Heading 2"/>
    <w:link w:val="Style_42_ch"/>
    <w:rPr>
      <w:b w:val="1"/>
      <w:sz w:val="44"/>
    </w:rPr>
  </w:style>
  <w:style w:styleId="Style_42_ch" w:type="character">
    <w:name w:val="Heading 2"/>
    <w:link w:val="Style_42"/>
    <w:rPr>
      <w:b w:val="1"/>
      <w:sz w:val="44"/>
    </w:rPr>
  </w:style>
  <w:style w:styleId="Style_43" w:type="paragraph">
    <w:name w:val="Символ нумерации"/>
    <w:link w:val="Style_43_ch"/>
  </w:style>
  <w:style w:styleId="Style_43_ch" w:type="character">
    <w:name w:val="Символ нумерации"/>
    <w:link w:val="Style_43"/>
  </w:style>
  <w:style w:styleId="Style_44" w:type="paragraph">
    <w:name w:val="toc 9"/>
    <w:next w:val="Style_4"/>
    <w:link w:val="Style_44_ch"/>
    <w:uiPriority w:val="39"/>
    <w:pPr>
      <w:widowControl w:val="1"/>
      <w:spacing w:after="200" w:before="0" w:line="276" w:lineRule="auto"/>
      <w:ind w:firstLine="0" w:left="1600" w:right="0"/>
      <w:jc w:val="left"/>
    </w:pPr>
    <w:rPr>
      <w:rFonts w:ascii="Calibri" w:hAnsi="Calibri"/>
      <w:color w:val="000000"/>
      <w:spacing w:val="0"/>
      <w:sz w:val="22"/>
    </w:rPr>
  </w:style>
  <w:style w:styleId="Style_44_ch" w:type="character">
    <w:name w:val="toc 9"/>
    <w:link w:val="Style_44"/>
    <w:rPr>
      <w:rFonts w:ascii="Calibri" w:hAnsi="Calibri"/>
      <w:color w:val="000000"/>
      <w:spacing w:val="0"/>
      <w:sz w:val="22"/>
    </w:rPr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toc 8"/>
    <w:next w:val="Style_4"/>
    <w:link w:val="Style_46_ch"/>
    <w:uiPriority w:val="39"/>
    <w:pPr>
      <w:widowControl w:val="1"/>
      <w:spacing w:after="200" w:before="0" w:line="276" w:lineRule="auto"/>
      <w:ind w:firstLine="0" w:left="1400" w:right="0"/>
      <w:jc w:val="left"/>
    </w:pPr>
    <w:rPr>
      <w:rFonts w:ascii="Calibri" w:hAnsi="Calibri"/>
      <w:color w:val="000000"/>
      <w:spacing w:val="0"/>
      <w:sz w:val="22"/>
    </w:rPr>
  </w:style>
  <w:style w:styleId="Style_46_ch" w:type="character">
    <w:name w:val="toc 8"/>
    <w:link w:val="Style_46"/>
    <w:rPr>
      <w:rFonts w:ascii="Calibri" w:hAnsi="Calibri"/>
      <w:color w:val="000000"/>
      <w:spacing w:val="0"/>
      <w:sz w:val="22"/>
    </w:rPr>
  </w:style>
  <w:style w:styleId="Style_47" w:type="paragraph">
    <w:name w:val="WW8Num1z7"/>
    <w:link w:val="Style_47_ch"/>
  </w:style>
  <w:style w:styleId="Style_47_ch" w:type="character">
    <w:name w:val="WW8Num1z7"/>
    <w:link w:val="Style_47"/>
  </w:style>
  <w:style w:styleId="Style_48" w:type="paragraph">
    <w:name w:val="Balloon Text"/>
    <w:link w:val="Style_48_ch"/>
    <w:rPr>
      <w:rFonts w:ascii="Tahoma" w:hAnsi="Tahoma"/>
      <w:sz w:val="16"/>
    </w:rPr>
  </w:style>
  <w:style w:styleId="Style_48_ch" w:type="character">
    <w:name w:val="Balloon Text"/>
    <w:link w:val="Style_48"/>
    <w:rPr>
      <w:rFonts w:ascii="Tahoma" w:hAnsi="Tahoma"/>
      <w:sz w:val="16"/>
    </w:rPr>
  </w:style>
  <w:style w:styleId="Style_49" w:type="paragraph">
    <w:name w:val="Contents 7"/>
    <w:link w:val="Style_49_ch"/>
  </w:style>
  <w:style w:styleId="Style_49_ch" w:type="character">
    <w:name w:val="Contents 7"/>
    <w:link w:val="Style_49"/>
  </w:style>
  <w:style w:styleId="Style_50" w:type="paragraph">
    <w:name w:val="Contents 3"/>
    <w:link w:val="Style_50_ch"/>
  </w:style>
  <w:style w:styleId="Style_50_ch" w:type="character">
    <w:name w:val="Contents 3"/>
    <w:link w:val="Style_50"/>
  </w:style>
  <w:style w:styleId="Style_51" w:type="paragraph">
    <w:name w:val="toc 5"/>
    <w:next w:val="Style_4"/>
    <w:link w:val="Style_51_ch"/>
    <w:uiPriority w:val="39"/>
    <w:pPr>
      <w:widowControl w:val="1"/>
      <w:spacing w:after="200" w:before="0" w:line="276" w:lineRule="auto"/>
      <w:ind w:firstLine="0" w:left="800" w:right="0"/>
      <w:jc w:val="left"/>
    </w:pPr>
    <w:rPr>
      <w:rFonts w:ascii="Calibri" w:hAnsi="Calibri"/>
      <w:color w:val="000000"/>
      <w:spacing w:val="0"/>
      <w:sz w:val="22"/>
    </w:rPr>
  </w:style>
  <w:style w:styleId="Style_51_ch" w:type="character">
    <w:name w:val="toc 5"/>
    <w:link w:val="Style_51"/>
    <w:rPr>
      <w:rFonts w:ascii="Calibri" w:hAnsi="Calibri"/>
      <w:color w:val="000000"/>
      <w:spacing w:val="0"/>
      <w:sz w:val="22"/>
    </w:rPr>
  </w:style>
  <w:style w:styleId="Style_52" w:type="paragraph">
    <w:name w:val="Contents 2"/>
    <w:link w:val="Style_52_ch"/>
  </w:style>
  <w:style w:styleId="Style_52_ch" w:type="character">
    <w:name w:val="Contents 2"/>
    <w:link w:val="Style_52"/>
  </w:style>
  <w:style w:styleId="Style_53" w:type="paragraph">
    <w:name w:val="WW8Num1z6"/>
    <w:link w:val="Style_53_ch"/>
  </w:style>
  <w:style w:styleId="Style_53_ch" w:type="character">
    <w:name w:val="WW8Num1z6"/>
    <w:link w:val="Style_53"/>
  </w:style>
  <w:style w:styleId="Style_54" w:type="paragraph">
    <w:name w:val="Balloon Text"/>
    <w:basedOn w:val="Style_4"/>
    <w:link w:val="Style_54_ch"/>
    <w:rPr>
      <w:rFonts w:ascii="Tahoma" w:hAnsi="Tahoma"/>
      <w:sz w:val="16"/>
    </w:rPr>
  </w:style>
  <w:style w:styleId="Style_54_ch" w:type="character">
    <w:name w:val="Balloon Text"/>
    <w:basedOn w:val="Style_4_ch"/>
    <w:link w:val="Style_54"/>
    <w:rPr>
      <w:rFonts w:ascii="Tahoma" w:hAnsi="Tahoma"/>
      <w:sz w:val="16"/>
    </w:rPr>
  </w:style>
  <w:style w:styleId="Style_55" w:type="paragraph">
    <w:name w:val="Subtitle"/>
    <w:link w:val="Style_55_ch"/>
    <w:uiPriority w:val="11"/>
    <w:qFormat/>
    <w:rPr>
      <w:rFonts w:ascii="XO Thames" w:hAnsi="XO Thames"/>
      <w:i w:val="1"/>
      <w:color w:val="616161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616161"/>
      <w:sz w:val="24"/>
    </w:rPr>
  </w:style>
  <w:style w:styleId="Style_56" w:type="paragraph">
    <w:name w:val="Default Paragraph Font"/>
    <w:link w:val="Style_56_ch"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56_ch" w:type="character">
    <w:name w:val="Default Paragraph Font"/>
    <w:link w:val="Style_56"/>
    <w:rPr>
      <w:rFonts w:ascii="Calibri" w:hAnsi="Calibri"/>
      <w:color w:val="000000"/>
      <w:spacing w:val="0"/>
      <w:sz w:val="22"/>
    </w:rPr>
  </w:style>
  <w:style w:styleId="Style_57" w:type="paragraph">
    <w:name w:val="toc 10"/>
    <w:link w:val="Style_57_ch"/>
    <w:uiPriority w:val="39"/>
  </w:style>
  <w:style w:styleId="Style_57_ch" w:type="character">
    <w:name w:val="toc 10"/>
    <w:link w:val="Style_57"/>
  </w:style>
  <w:style w:styleId="Style_58" w:type="paragraph">
    <w:name w:val="Heading 5"/>
    <w:link w:val="Style_58_ch"/>
    <w:rPr>
      <w:rFonts w:ascii="XO Thames" w:hAnsi="XO Thames"/>
      <w:b w:val="1"/>
      <w:color w:val="000000"/>
      <w:sz w:val="22"/>
    </w:rPr>
  </w:style>
  <w:style w:styleId="Style_58_ch" w:type="character">
    <w:name w:val="Heading 5"/>
    <w:link w:val="Style_58"/>
    <w:rPr>
      <w:rFonts w:ascii="XO Thames" w:hAnsi="XO Thames"/>
      <w:b w:val="1"/>
      <w:color w:val="000000"/>
      <w:sz w:val="22"/>
    </w:rPr>
  </w:style>
  <w:style w:styleId="Style_59" w:type="paragraph">
    <w:name w:val="Title"/>
    <w:link w:val="Style_59_ch"/>
    <w:uiPriority w:val="10"/>
    <w:qFormat/>
    <w:rPr>
      <w:rFonts w:ascii="XO Thames" w:hAnsi="XO Thames"/>
      <w:b w:val="1"/>
      <w:sz w:val="52"/>
    </w:rPr>
  </w:style>
  <w:style w:styleId="Style_59_ch" w:type="character">
    <w:name w:val="Title"/>
    <w:link w:val="Style_59"/>
    <w:rPr>
      <w:rFonts w:ascii="XO Thames" w:hAnsi="XO Thames"/>
      <w:b w:val="1"/>
      <w:sz w:val="52"/>
    </w:rPr>
  </w:style>
  <w:style w:styleId="Style_60" w:type="paragraph">
    <w:name w:val="Contents 5"/>
    <w:link w:val="Style_60_ch"/>
  </w:style>
  <w:style w:styleId="Style_60_ch" w:type="character">
    <w:name w:val="Contents 5"/>
    <w:link w:val="Style_60"/>
  </w:style>
  <w:style w:styleId="Style_3" w:type="paragraph">
    <w:name w:val="heading 4"/>
    <w:basedOn w:val="Style_4"/>
    <w:next w:val="Style_4"/>
    <w:link w:val="Style_3_ch"/>
    <w:uiPriority w:val="9"/>
    <w:qFormat/>
    <w:pPr>
      <w:keepNext w:val="1"/>
      <w:tabs>
        <w:tab w:leader="none" w:pos="0" w:val="left"/>
        <w:tab w:leader="none" w:pos="708" w:val="clear"/>
      </w:tabs>
      <w:ind w:firstLine="0" w:left="0" w:right="0"/>
      <w:jc w:val="both"/>
      <w:outlineLvl w:val="3"/>
    </w:pPr>
    <w:rPr>
      <w:sz w:val="28"/>
    </w:rPr>
  </w:style>
  <w:style w:styleId="Style_3_ch" w:type="character">
    <w:name w:val="heading 4"/>
    <w:basedOn w:val="Style_4_ch"/>
    <w:link w:val="Style_3"/>
    <w:rPr>
      <w:sz w:val="28"/>
    </w:rPr>
  </w:style>
  <w:style w:styleId="Style_61" w:type="paragraph">
    <w:name w:val="Heading 1"/>
    <w:link w:val="Style_61_ch"/>
    <w:rPr>
      <w:rFonts w:ascii="XO Thames" w:hAnsi="XO Thames"/>
      <w:b w:val="1"/>
      <w:sz w:val="32"/>
    </w:rPr>
  </w:style>
  <w:style w:styleId="Style_61_ch" w:type="character">
    <w:name w:val="Heading 1"/>
    <w:link w:val="Style_61"/>
    <w:rPr>
      <w:rFonts w:ascii="XO Thames" w:hAnsi="XO Thames"/>
      <w:b w:val="1"/>
      <w:sz w:val="32"/>
    </w:rPr>
  </w:style>
  <w:style w:styleId="Style_62" w:type="paragraph">
    <w:name w:val="Subtitle"/>
    <w:next w:val="Style_4"/>
    <w:link w:val="Style_62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62_ch" w:type="character">
    <w:name w:val="Subtitle"/>
    <w:link w:val="Style_62"/>
    <w:rPr>
      <w:rFonts w:ascii="XO Thames" w:hAnsi="XO Thames"/>
      <w:i w:val="1"/>
      <w:color w:val="616161"/>
      <w:spacing w:val="0"/>
      <w:sz w:val="24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tabs>
        <w:tab w:leader="none" w:pos="0" w:val="left"/>
        <w:tab w:leader="none" w:pos="708" w:val="clear"/>
      </w:tabs>
      <w:ind w:firstLine="0" w:left="0" w:right="0"/>
      <w:jc w:val="center"/>
      <w:outlineLvl w:val="1"/>
    </w:pPr>
    <w:rPr>
      <w:b w:val="1"/>
      <w:sz w:val="44"/>
    </w:rPr>
  </w:style>
  <w:style w:styleId="Style_1_ch" w:type="character">
    <w:name w:val="heading 2"/>
    <w:basedOn w:val="Style_4_ch"/>
    <w:link w:val="Style_1"/>
    <w:rPr>
      <w:b w:val="1"/>
      <w:sz w:val="44"/>
    </w:rPr>
  </w:style>
  <w:style w:styleId="Style_63" w:type="paragraph">
    <w:name w:val="WW8Num1z4"/>
    <w:link w:val="Style_63_ch"/>
  </w:style>
  <w:style w:styleId="Style_63_ch" w:type="character">
    <w:name w:val="WW8Num1z4"/>
    <w:link w:val="Style_63"/>
  </w:style>
  <w:style w:styleId="Style_6" w:type="paragraph">
    <w:name w:val="Абзац списка"/>
    <w:basedOn w:val="Style_4"/>
    <w:link w:val="Style_6_ch"/>
    <w:pPr>
      <w:ind w:firstLine="0" w:left="720" w:right="0"/>
    </w:pPr>
  </w:style>
  <w:style w:styleId="Style_6_ch" w:type="character">
    <w:name w:val="Абзац списка"/>
    <w:basedOn w:val="Style_4_ch"/>
    <w:link w:val="Style_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2021-06-22T08:06:14Z</dcterms:modified>
</cp:coreProperties>
</file>