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544830" cy="607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4830" cy="607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4000000">
      <w:pPr>
        <w:pStyle w:val="Style_1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5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6000000">
      <w:pPr>
        <w:pStyle w:val="Style_1"/>
        <w:rPr>
          <w:sz w:val="28"/>
        </w:rPr>
      </w:pPr>
      <w:r>
        <w:rPr>
          <w:sz w:val="28"/>
        </w:rPr>
        <w:t xml:space="preserve">18.03.2020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п. Сандово  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№ </w:t>
      </w:r>
      <w:r>
        <w:rPr>
          <w:sz w:val="28"/>
        </w:rPr>
        <w:t>7</w:t>
      </w:r>
      <w:r>
        <w:rPr>
          <w:sz w:val="28"/>
        </w:rPr>
        <w:t>5</w:t>
      </w:r>
    </w:p>
    <w:p w14:paraId="07000000">
      <w:pPr>
        <w:pStyle w:val="Style_2"/>
        <w:ind/>
        <w:jc w:val="right"/>
        <w:rPr>
          <w:sz w:val="28"/>
        </w:rPr>
      </w:pPr>
    </w:p>
    <w:p w14:paraId="08000000">
      <w:r>
        <w:t xml:space="preserve">                              </w:t>
      </w:r>
      <w:r>
        <w:t xml:space="preserve">                           </w:t>
      </w:r>
    </w:p>
    <w:p w14:paraId="09000000">
      <w:r>
        <w:t xml:space="preserve">Об организации отдыха, оздоровления </w:t>
      </w:r>
    </w:p>
    <w:p w14:paraId="0A000000">
      <w:r>
        <w:t>и занятости детей и подростков Сандовского</w:t>
      </w:r>
    </w:p>
    <w:p w14:paraId="0B000000">
      <w:r>
        <w:t>района в 20</w:t>
      </w:r>
      <w:r>
        <w:t>20</w:t>
      </w:r>
      <w:r>
        <w:t xml:space="preserve"> году.</w:t>
      </w:r>
    </w:p>
    <w:p w14:paraId="0C000000">
      <w:pPr>
        <w:pStyle w:val="Style_2"/>
      </w:pPr>
    </w:p>
    <w:p w14:paraId="0D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В целях реализации Закона Тверской области  от 31.03.2010 г.  № 24 - ЗО «Об организации и обеспечении отдыха и оздоровления детей в Тверской области», Постановления Правительства Тверской области от </w:t>
      </w:r>
      <w:r>
        <w:rPr>
          <w:sz w:val="22"/>
        </w:rPr>
        <w:t>13</w:t>
      </w:r>
      <w:r>
        <w:rPr>
          <w:sz w:val="22"/>
        </w:rPr>
        <w:t>.0</w:t>
      </w:r>
      <w:r>
        <w:rPr>
          <w:sz w:val="22"/>
        </w:rPr>
        <w:t>3</w:t>
      </w:r>
      <w:r>
        <w:rPr>
          <w:sz w:val="22"/>
        </w:rPr>
        <w:t>.20</w:t>
      </w:r>
      <w:r>
        <w:rPr>
          <w:sz w:val="22"/>
        </w:rPr>
        <w:t>20</w:t>
      </w:r>
      <w:r>
        <w:rPr>
          <w:sz w:val="22"/>
        </w:rPr>
        <w:t xml:space="preserve"> г. № </w:t>
      </w:r>
      <w:r>
        <w:rPr>
          <w:sz w:val="22"/>
        </w:rPr>
        <w:t>95</w:t>
      </w:r>
      <w:r>
        <w:rPr>
          <w:sz w:val="22"/>
        </w:rPr>
        <w:t xml:space="preserve"> - пп  «Об организации отдыха, оздоровления и занятости детей и подростков Тверской области в  20</w:t>
      </w:r>
      <w:r>
        <w:rPr>
          <w:sz w:val="22"/>
        </w:rPr>
        <w:t>20</w:t>
      </w:r>
      <w:r>
        <w:rPr>
          <w:sz w:val="22"/>
        </w:rPr>
        <w:t xml:space="preserve"> году» администрация Сандовского района</w:t>
      </w:r>
    </w:p>
    <w:p w14:paraId="0E000000">
      <w:pPr>
        <w:pStyle w:val="Style_2"/>
        <w:ind/>
        <w:jc w:val="center"/>
      </w:pPr>
    </w:p>
    <w:p w14:paraId="0F000000">
      <w:pPr>
        <w:pStyle w:val="Style_2"/>
        <w:ind/>
        <w:jc w:val="center"/>
      </w:pPr>
      <w:r>
        <w:t>ПОСТАНОВЛЯЕТ:</w:t>
      </w:r>
    </w:p>
    <w:p w14:paraId="10000000">
      <w:pPr>
        <w:pStyle w:val="Style_2"/>
        <w:ind/>
        <w:jc w:val="center"/>
      </w:pPr>
    </w:p>
    <w:p w14:paraId="11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1.Определить:</w:t>
      </w:r>
    </w:p>
    <w:p w14:paraId="12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1.1.уполномоченным исполнительным органом местного самоуправления Сандовского района, координирующим проведение оздоровительной кампании детей, реализующим мероприятия  по организац</w:t>
      </w:r>
      <w:r>
        <w:rPr>
          <w:sz w:val="22"/>
        </w:rPr>
        <w:t>ии и обеспечению отдыха детей (</w:t>
      </w:r>
      <w:r>
        <w:rPr>
          <w:sz w:val="22"/>
        </w:rPr>
        <w:t>за исключением детей, находящихся в трудной жизненной ситуации) отдел образования администрации Сандовского района. (О.В. Кудряшова).</w:t>
      </w:r>
    </w:p>
    <w:p w14:paraId="13000000">
      <w:pPr>
        <w:pStyle w:val="Style_2"/>
        <w:rPr>
          <w:sz w:val="22"/>
        </w:rPr>
      </w:pPr>
      <w:r>
        <w:rPr>
          <w:sz w:val="22"/>
        </w:rPr>
        <w:t xml:space="preserve">           1.2.  ответственным за координацию деятельности по организации отдыха и оздоровления детей и подростков на территории Сандовского района первого заместителя Главы Сандовского района Носкову Г.Ю.</w:t>
      </w:r>
    </w:p>
    <w:p w14:paraId="14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2.Рекомендовать:</w:t>
      </w:r>
    </w:p>
    <w:p w14:paraId="15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2.1. ГКУТО «ЦСПН» Сандовского района Тверской области (Н.В. Утюгина) реализовать мероприятия по организации и обеспечению отдыха и оздоровления детей, находящихся в трудной жизненной ситуации.</w:t>
      </w:r>
    </w:p>
    <w:p w14:paraId="16000000">
      <w:pPr>
        <w:pStyle w:val="Style_2"/>
        <w:ind w:firstLine="0" w:left="720"/>
        <w:rPr>
          <w:sz w:val="22"/>
        </w:rPr>
      </w:pPr>
      <w:r>
        <w:rPr>
          <w:sz w:val="22"/>
        </w:rPr>
        <w:t>2.2. ГКУ Тверской области «ЦЗН Сандовского района» (Т.Н. Фомина) реализовать мероприятия по организации занятости детей и подростков.</w:t>
      </w:r>
    </w:p>
    <w:p w14:paraId="17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3. Утвердить:</w:t>
      </w:r>
    </w:p>
    <w:p w14:paraId="18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3.1. план мероприятий по организации и обеспечению отдыха и  занятости детей и            подростков Сандовского района в 20</w:t>
      </w:r>
      <w:r>
        <w:rPr>
          <w:sz w:val="22"/>
        </w:rPr>
        <w:t>20</w:t>
      </w:r>
      <w:r>
        <w:rPr>
          <w:sz w:val="22"/>
        </w:rPr>
        <w:t xml:space="preserve"> году (Приложение 1).</w:t>
      </w:r>
    </w:p>
    <w:p w14:paraId="19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3.2. порядок организации и обеспечения отдыха и оздоровления детей в лагерях всех типов в каникулярное время (Приложение 2).</w:t>
      </w:r>
    </w:p>
    <w:p w14:paraId="1A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4. Установить:</w:t>
      </w:r>
    </w:p>
    <w:p w14:paraId="1B000000">
      <w:pPr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4.1. норматив расходов, связанных с оплатой стоимости набора продуктов питания на одного ребёнка в день в спортивно-оздоровительном лагере «Юниор» дневного пребывания при МБУ ДО ДЮСШ п. Сандово, лагере дневного пребывания «Солнышко» при МБОУ Сандовская СОШ,  профильном, эколого-краеведческом лагере «Непоседы» при МБОУ Сандовская СОШ 108,50 рублей, многодневных походах – 154 рубля, лагерях дневного пребывания  при сельских школах,  лагерях «Здравушка», «Радость» при МБОУ Сандовская СОШ, лагере труда и отдыха «Пчёлка»  при МБОУ Сандовская СОШ – 85 рублей.</w:t>
      </w:r>
    </w:p>
    <w:p w14:paraId="1C000000">
      <w:pPr>
        <w:widowControl w:val="0"/>
        <w:tabs>
          <w:tab w:leader="none" w:pos="735" w:val="left"/>
        </w:tabs>
        <w:spacing w:line="322" w:lineRule="exact"/>
        <w:ind w:right="10"/>
        <w:jc w:val="both"/>
        <w:rPr>
          <w:spacing w:val="-2"/>
          <w:sz w:val="22"/>
        </w:rPr>
      </w:pPr>
      <w:r>
        <w:rPr>
          <w:sz w:val="22"/>
        </w:rPr>
        <w:tab/>
      </w:r>
      <w:r>
        <w:rPr>
          <w:sz w:val="22"/>
        </w:rPr>
        <w:t xml:space="preserve">4.2. </w:t>
      </w:r>
      <w:r>
        <w:rPr>
          <w:spacing w:val="-1"/>
          <w:sz w:val="22"/>
        </w:rPr>
        <w:t xml:space="preserve">размер частичной оплаты родителями путевок в лагерях дневного </w:t>
      </w:r>
      <w:r>
        <w:rPr>
          <w:sz w:val="22"/>
        </w:rPr>
        <w:t>пребывания «Солнышко» и  МБУ ДО ДЮСШ 30% от фактической стоимости питания.</w:t>
      </w:r>
    </w:p>
    <w:p w14:paraId="1D000000">
      <w:pPr>
        <w:spacing w:line="322" w:lineRule="exact"/>
        <w:ind w:firstLine="0" w:left="5"/>
        <w:jc w:val="both"/>
        <w:rPr>
          <w:spacing w:val="-15"/>
          <w:sz w:val="22"/>
        </w:rPr>
      </w:pPr>
      <w:r>
        <w:rPr>
          <w:spacing w:val="-2"/>
          <w:sz w:val="22"/>
        </w:rPr>
        <w:tab/>
      </w:r>
      <w:r>
        <w:rPr>
          <w:sz w:val="22"/>
        </w:rPr>
        <w:t>4.3. установить частичную оплату за питание для педагогических работников в лагерях в размере  20% от фактической стоимости питания.</w:t>
      </w:r>
    </w:p>
    <w:p w14:paraId="1E000000">
      <w:pPr>
        <w:spacing w:line="322" w:lineRule="exact"/>
        <w:ind w:firstLine="0" w:left="5"/>
        <w:jc w:val="both"/>
        <w:rPr>
          <w:sz w:val="22"/>
        </w:rPr>
      </w:pPr>
      <w:r>
        <w:rPr>
          <w:spacing w:val="-15"/>
          <w:sz w:val="22"/>
        </w:rPr>
        <w:tab/>
      </w:r>
      <w:r>
        <w:rPr>
          <w:spacing w:val="-15"/>
          <w:sz w:val="22"/>
        </w:rPr>
        <w:t xml:space="preserve">5. </w:t>
      </w:r>
      <w:r>
        <w:rPr>
          <w:spacing w:val="-2"/>
          <w:sz w:val="22"/>
        </w:rPr>
        <w:t xml:space="preserve">Отделам администрации Сандовского района (образования; культуры, молодёжи и спорта), </w:t>
      </w:r>
      <w:r>
        <w:rPr>
          <w:sz w:val="22"/>
        </w:rPr>
        <w:t>ГБУЗ ТО «Сандовская ЦРБ» совместно с главами поселений, руководителям предприятий, организаций, учреждений:</w:t>
      </w:r>
    </w:p>
    <w:p w14:paraId="1F000000">
      <w:pPr>
        <w:widowControl w:val="0"/>
        <w:numPr>
          <w:ilvl w:val="0"/>
          <w:numId w:val="1"/>
        </w:numPr>
        <w:tabs>
          <w:tab w:leader="none" w:pos="1190" w:val="left"/>
        </w:tabs>
        <w:spacing w:line="322" w:lineRule="exact"/>
        <w:ind w:firstLine="710" w:right="19"/>
        <w:jc w:val="both"/>
        <w:rPr>
          <w:spacing w:val="-2"/>
          <w:sz w:val="22"/>
        </w:rPr>
      </w:pPr>
      <w:r>
        <w:rPr>
          <w:sz w:val="22"/>
        </w:rPr>
        <w:t>в пределах своей компетенции принять меры по организации отдыха и занятости детей и подростков;</w:t>
      </w:r>
    </w:p>
    <w:p w14:paraId="20000000">
      <w:pPr>
        <w:widowControl w:val="0"/>
        <w:numPr>
          <w:ilvl w:val="0"/>
          <w:numId w:val="1"/>
        </w:numPr>
        <w:tabs>
          <w:tab w:leader="none" w:pos="1190" w:val="left"/>
        </w:tabs>
        <w:spacing w:line="322" w:lineRule="exact"/>
        <w:ind w:firstLine="0" w:left="710"/>
        <w:rPr>
          <w:sz w:val="22"/>
        </w:rPr>
      </w:pPr>
      <w:r>
        <w:rPr>
          <w:spacing w:val="-2"/>
          <w:sz w:val="22"/>
        </w:rPr>
        <w:t>сохранять и развивать инфраструктуру детского отдыха;</w:t>
      </w:r>
    </w:p>
    <w:p w14:paraId="21000000">
      <w:pPr>
        <w:widowControl w:val="0"/>
        <w:numPr>
          <w:ilvl w:val="0"/>
          <w:numId w:val="2"/>
        </w:numPr>
        <w:tabs>
          <w:tab w:leader="none" w:pos="1190" w:val="left"/>
        </w:tabs>
        <w:spacing w:line="322" w:lineRule="exact"/>
        <w:ind w:firstLine="706" w:right="58"/>
        <w:jc w:val="both"/>
        <w:rPr>
          <w:sz w:val="22"/>
        </w:rPr>
      </w:pPr>
      <w:r>
        <w:rPr>
          <w:sz w:val="22"/>
        </w:rPr>
        <w:t xml:space="preserve">уделять особое внимание организации отдыха и занятости детей, </w:t>
      </w:r>
      <w:r>
        <w:rPr>
          <w:spacing w:val="-1"/>
          <w:sz w:val="22"/>
        </w:rPr>
        <w:t xml:space="preserve">находящихся в трудной жизненной ситуации, а также реализации мер по профилактике безнадзорности и правонарушений среди несовершеннолетних в </w:t>
      </w:r>
      <w:r>
        <w:rPr>
          <w:spacing w:val="-2"/>
          <w:sz w:val="22"/>
        </w:rPr>
        <w:t>свободное от учебы время, особенно в период школьных каникул;</w:t>
      </w:r>
    </w:p>
    <w:p w14:paraId="22000000">
      <w:pPr>
        <w:widowControl w:val="0"/>
        <w:tabs>
          <w:tab w:leader="none" w:pos="735" w:val="left"/>
          <w:tab w:leader="none" w:pos="2832" w:val="left"/>
          <w:tab w:leader="none" w:pos="5818" w:val="left"/>
        </w:tabs>
        <w:spacing w:line="322" w:lineRule="exact"/>
        <w:ind w:right="57"/>
        <w:jc w:val="both"/>
        <w:rPr>
          <w:spacing w:val="-8"/>
          <w:sz w:val="22"/>
        </w:rPr>
      </w:pPr>
      <w:r>
        <w:rPr>
          <w:sz w:val="22"/>
        </w:rPr>
        <w:tab/>
      </w:r>
      <w:r>
        <w:rPr>
          <w:sz w:val="22"/>
        </w:rPr>
        <w:t xml:space="preserve">5.5. создавать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уделяя организации полноценного питания детей, соблюдению требований </w:t>
      </w:r>
      <w:r>
        <w:rPr>
          <w:spacing w:val="-7"/>
          <w:sz w:val="22"/>
        </w:rPr>
        <w:t>противопожарной</w:t>
      </w:r>
      <w:r>
        <w:rPr>
          <w:sz w:val="22"/>
        </w:rPr>
        <w:t xml:space="preserve"> </w:t>
      </w:r>
      <w:r>
        <w:rPr>
          <w:spacing w:val="-7"/>
          <w:sz w:val="22"/>
        </w:rPr>
        <w:t xml:space="preserve">безопасности, </w:t>
      </w:r>
      <w:r>
        <w:rPr>
          <w:spacing w:val="-4"/>
          <w:sz w:val="22"/>
        </w:rPr>
        <w:t xml:space="preserve">санитарно-эпидемиологических </w:t>
      </w:r>
      <w:r>
        <w:rPr>
          <w:spacing w:val="-1"/>
          <w:sz w:val="22"/>
        </w:rPr>
        <w:t xml:space="preserve">требований к устройству, содержанию и организации режима работы лагерей, </w:t>
      </w:r>
      <w:r>
        <w:rPr>
          <w:sz w:val="22"/>
        </w:rPr>
        <w:t xml:space="preserve">организации купания детей;                                                                                                                                                 </w:t>
      </w:r>
    </w:p>
    <w:p w14:paraId="23000000">
      <w:pPr>
        <w:widowControl w:val="0"/>
        <w:tabs>
          <w:tab w:leader="none" w:pos="1190" w:val="left"/>
        </w:tabs>
        <w:spacing w:line="322" w:lineRule="exact"/>
        <w:ind w:firstLine="706" w:right="53"/>
        <w:jc w:val="both"/>
        <w:rPr>
          <w:spacing w:val="-9"/>
          <w:sz w:val="22"/>
        </w:rPr>
      </w:pPr>
      <w:r>
        <w:rPr>
          <w:spacing w:val="-8"/>
          <w:sz w:val="22"/>
        </w:rPr>
        <w:t xml:space="preserve">5.6. </w:t>
      </w:r>
      <w:r>
        <w:rPr>
          <w:sz w:val="22"/>
        </w:rPr>
        <w:t xml:space="preserve">обеспечивать установленные меры безопасности при организации перевозок детей к местам отдыха и обратно с учетом дальности перевозок и </w:t>
      </w:r>
      <w:r>
        <w:rPr>
          <w:spacing w:val="-1"/>
          <w:sz w:val="22"/>
        </w:rPr>
        <w:t>времени суток, а также в период пребывания детей в учреждениях отдыха;</w:t>
      </w:r>
    </w:p>
    <w:p w14:paraId="24000000">
      <w:pPr>
        <w:widowControl w:val="0"/>
        <w:tabs>
          <w:tab w:leader="none" w:pos="1190" w:val="left"/>
        </w:tabs>
        <w:spacing w:before="5" w:line="322" w:lineRule="exact"/>
        <w:ind w:firstLine="709"/>
        <w:rPr>
          <w:spacing w:val="-8"/>
          <w:sz w:val="22"/>
        </w:rPr>
      </w:pPr>
      <w:r>
        <w:rPr>
          <w:spacing w:val="-9"/>
          <w:sz w:val="22"/>
        </w:rPr>
        <w:t xml:space="preserve">5.7. </w:t>
      </w:r>
      <w:r>
        <w:rPr>
          <w:spacing w:val="-1"/>
          <w:sz w:val="22"/>
        </w:rPr>
        <w:t>ежемесячно до 25 числа осуществлять мониторинг отдыха и оздоровления детей;</w:t>
      </w:r>
    </w:p>
    <w:p w14:paraId="25000000">
      <w:pPr>
        <w:widowControl w:val="0"/>
        <w:tabs>
          <w:tab w:leader="none" w:pos="1190" w:val="left"/>
        </w:tabs>
        <w:spacing w:before="5" w:line="322" w:lineRule="exact"/>
        <w:ind w:firstLine="709"/>
        <w:jc w:val="both"/>
        <w:rPr>
          <w:spacing w:val="-8"/>
          <w:sz w:val="22"/>
        </w:rPr>
      </w:pPr>
      <w:r>
        <w:rPr>
          <w:spacing w:val="-8"/>
          <w:sz w:val="22"/>
        </w:rPr>
        <w:t>5.8. принять меры по подготовке и подбору квалифицированного персонала, имеющего опыт работы в организациях отдыха, с учётом требований трудового законодательства.</w:t>
      </w:r>
    </w:p>
    <w:p w14:paraId="26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8"/>
          <w:sz w:val="22"/>
        </w:rPr>
        <w:t xml:space="preserve">               </w:t>
      </w:r>
      <w:r>
        <w:rPr>
          <w:spacing w:val="-8"/>
          <w:sz w:val="22"/>
        </w:rPr>
        <w:t xml:space="preserve">5.9. Отделу образования разработать и утвердить следующие Порядки: </w:t>
      </w:r>
      <w:r>
        <w:rPr>
          <w:spacing w:val="-1"/>
          <w:sz w:val="22"/>
        </w:rPr>
        <w:t>Порядок предоставления путёвок в лагеря всех типов, расположенных на территории МО «Сандовский район», Порядок формирования стоимости путёвки в лагеря всех типов, расположенных на территории МО «Сандовский район», Порядок  ведения учёта детей, направленных на отдых в лагеря всех типов, расположенных на территории МО «Сандовский район», Порядок страхования детей, направленных на отдых в лагеря всех типов, расположенных на территории МО «Сандовский район», Порядок доставки детей, направленных на отдых в лагеря всех типов, расположенных на территории МО «Сандовский район».</w:t>
      </w:r>
    </w:p>
    <w:p w14:paraId="27000000">
      <w:pPr>
        <w:widowControl w:val="0"/>
        <w:numPr>
          <w:ilvl w:val="1"/>
          <w:numId w:val="3"/>
        </w:numPr>
        <w:tabs>
          <w:tab w:leader="none" w:pos="1190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 xml:space="preserve">Обеспечить:  </w:t>
      </w:r>
    </w:p>
    <w:p w14:paraId="28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>5.</w:t>
      </w:r>
      <w:r>
        <w:rPr>
          <w:spacing w:val="-1"/>
          <w:sz w:val="22"/>
        </w:rPr>
        <w:t>10.1. предоставление путёвок в лагеря всех типов, согласно Порядка предоставления путёвок в лагеря всех типов, расположенных на территории МО «Сандовский район»;</w:t>
      </w:r>
    </w:p>
    <w:p w14:paraId="29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>5.10.2. формирование стоимости путёвки в лагеря, согласно Порядка формирования стоимости путёвки в лагеря всех типов, расположенных на территории МО «Сандовский район»;</w:t>
      </w:r>
    </w:p>
    <w:p w14:paraId="2A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8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>5.10.3. ведение учёта детей, направленных на отдых, согласно Порядка  ведения учёта детей, направленных на отдых в лагеря всех типов, расположенных на территории МО «Сандовский район»;</w:t>
      </w:r>
    </w:p>
    <w:p w14:paraId="2B000000">
      <w:pPr>
        <w:widowControl w:val="0"/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8"/>
          <w:sz w:val="22"/>
        </w:rPr>
        <w:tab/>
      </w:r>
      <w:r>
        <w:rPr>
          <w:spacing w:val="-8"/>
          <w:sz w:val="22"/>
        </w:rPr>
        <w:t xml:space="preserve">5.10.4. страхование детей, </w:t>
      </w:r>
      <w:r>
        <w:rPr>
          <w:spacing w:val="-1"/>
          <w:sz w:val="22"/>
        </w:rPr>
        <w:t>направленных на отдых, согласно Порядка страхования детей, направленных на отдых в лагеря всех типов, расположенных на территории МО «Сандовский район»;</w:t>
      </w:r>
    </w:p>
    <w:p w14:paraId="2C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2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 xml:space="preserve">5.10.5. </w:t>
      </w:r>
      <w:r>
        <w:rPr>
          <w:spacing w:val="-8"/>
          <w:sz w:val="22"/>
        </w:rPr>
        <w:t xml:space="preserve">доставку детей, </w:t>
      </w:r>
      <w:r>
        <w:rPr>
          <w:spacing w:val="-1"/>
          <w:sz w:val="22"/>
        </w:rPr>
        <w:t>направленных на отдых, согласно Порядка доставки детей, направленных на отдых в лагеря всех типов, расположенных на территории МО «Сандовский район».</w:t>
      </w:r>
    </w:p>
    <w:p w14:paraId="2D000000">
      <w:pPr>
        <w:tabs>
          <w:tab w:leader="none" w:pos="1013" w:val="left"/>
        </w:tabs>
        <w:spacing w:line="322" w:lineRule="exact"/>
        <w:ind w:firstLine="710" w:right="38"/>
        <w:jc w:val="both"/>
        <w:rPr>
          <w:sz w:val="22"/>
        </w:rPr>
      </w:pPr>
      <w:r>
        <w:rPr>
          <w:spacing w:val="-12"/>
          <w:sz w:val="22"/>
        </w:rPr>
        <w:t>6.</w:t>
      </w:r>
      <w:r>
        <w:rPr>
          <w:sz w:val="22"/>
        </w:rPr>
        <w:tab/>
      </w:r>
      <w:r>
        <w:rPr>
          <w:sz w:val="22"/>
        </w:rPr>
        <w:t xml:space="preserve">Признать утратившим силу постановление администрации Сандовского района </w:t>
      </w:r>
      <w:r>
        <w:rPr>
          <w:spacing w:val="-1"/>
          <w:sz w:val="22"/>
        </w:rPr>
        <w:t xml:space="preserve">от </w:t>
      </w:r>
      <w:r>
        <w:rPr>
          <w:spacing w:val="-1"/>
          <w:sz w:val="22"/>
        </w:rPr>
        <w:t>26</w:t>
      </w:r>
      <w:r>
        <w:rPr>
          <w:spacing w:val="-1"/>
          <w:sz w:val="22"/>
        </w:rPr>
        <w:t>.0</w:t>
      </w:r>
      <w:r>
        <w:rPr>
          <w:spacing w:val="-1"/>
          <w:sz w:val="22"/>
        </w:rPr>
        <w:t>2</w:t>
      </w:r>
      <w:r>
        <w:rPr>
          <w:spacing w:val="-1"/>
          <w:sz w:val="22"/>
        </w:rPr>
        <w:t>.201</w:t>
      </w:r>
      <w:r>
        <w:rPr>
          <w:spacing w:val="-1"/>
          <w:sz w:val="22"/>
        </w:rPr>
        <w:t>9</w:t>
      </w:r>
      <w:r>
        <w:rPr>
          <w:spacing w:val="-1"/>
          <w:sz w:val="22"/>
        </w:rPr>
        <w:t xml:space="preserve"> г. № </w:t>
      </w:r>
      <w:r>
        <w:rPr>
          <w:spacing w:val="-1"/>
          <w:sz w:val="22"/>
        </w:rPr>
        <w:t>38</w:t>
      </w:r>
      <w:r>
        <w:rPr>
          <w:spacing w:val="-1"/>
          <w:sz w:val="22"/>
        </w:rPr>
        <w:t xml:space="preserve"> «Об организации отдыха, оздоровления и </w:t>
      </w:r>
      <w:r>
        <w:rPr>
          <w:sz w:val="22"/>
        </w:rPr>
        <w:t>занятости детей и подростков в 20</w:t>
      </w:r>
      <w:r>
        <w:rPr>
          <w:sz w:val="22"/>
        </w:rPr>
        <w:t>19</w:t>
      </w:r>
      <w:r>
        <w:rPr>
          <w:sz w:val="22"/>
        </w:rPr>
        <w:t xml:space="preserve"> году».</w:t>
      </w:r>
    </w:p>
    <w:p w14:paraId="2E000000">
      <w:pPr>
        <w:widowControl w:val="0"/>
        <w:numPr>
          <w:ilvl w:val="0"/>
          <w:numId w:val="4"/>
        </w:numPr>
        <w:tabs>
          <w:tab w:leader="none" w:pos="1109" w:val="left"/>
        </w:tabs>
        <w:spacing w:line="322" w:lineRule="exact"/>
        <w:ind w:firstLine="667" w:left="43" w:right="48"/>
        <w:jc w:val="both"/>
        <w:rPr>
          <w:sz w:val="22"/>
        </w:rPr>
      </w:pPr>
      <w:r>
        <w:rPr>
          <w:sz w:val="22"/>
        </w:rPr>
        <w:t>Контроль за исполнением данного постановления возложить на первого заместителя Главы администрации Сандовского района Носкову Г.Ю.</w:t>
      </w:r>
    </w:p>
    <w:p w14:paraId="2F000000">
      <w:pPr>
        <w:widowControl w:val="0"/>
        <w:numPr>
          <w:ilvl w:val="0"/>
          <w:numId w:val="4"/>
        </w:numPr>
        <w:tabs>
          <w:tab w:leader="none" w:pos="1109" w:val="left"/>
        </w:tabs>
        <w:spacing w:line="322" w:lineRule="exact"/>
        <w:ind w:firstLine="667" w:left="43" w:right="58"/>
        <w:jc w:val="both"/>
        <w:rPr>
          <w:sz w:val="22"/>
        </w:rPr>
      </w:pPr>
      <w:r>
        <w:rPr>
          <w:sz w:val="22"/>
        </w:rPr>
        <w:t>Настоящее Постановление вступает в силу после подписания и подлежит размещению на официальном сайте администрации Сандовского района в информационно-коммуникационной сети Интернет.</w:t>
      </w:r>
    </w:p>
    <w:p w14:paraId="30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1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2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3000000">
      <w:pPr>
        <w:tabs>
          <w:tab w:leader="none" w:pos="1440" w:val="left"/>
        </w:tabs>
        <w:ind/>
        <w:rPr>
          <w:spacing w:val="-14"/>
          <w:sz w:val="28"/>
        </w:rPr>
      </w:pPr>
      <w:r>
        <w:rPr>
          <w:sz w:val="28"/>
        </w:rPr>
        <w:t>Глава Сандовского района                                                 О.Н. Грязнов</w:t>
      </w:r>
    </w:p>
    <w:p w14:paraId="34000000">
      <w:pPr>
        <w:sectPr>
          <w:pgSz w:h="16838" w:w="11906"/>
          <w:pgMar w:bottom="368" w:footer="720" w:gutter="0" w:header="720" w:left="1113" w:right="696" w:top="300"/>
        </w:sectPr>
      </w:pPr>
    </w:p>
    <w:p w14:paraId="35000000">
      <w:pPr>
        <w:spacing w:line="274" w:lineRule="exact"/>
        <w:ind w:firstLine="0" w:left="10598"/>
        <w:jc w:val="right"/>
        <w:rPr>
          <w:spacing w:val="-13"/>
          <w:sz w:val="18"/>
        </w:rPr>
      </w:pPr>
      <w:r>
        <w:rPr>
          <w:spacing w:val="-14"/>
          <w:sz w:val="18"/>
        </w:rPr>
        <w:t xml:space="preserve">Приложение 1 </w:t>
      </w:r>
    </w:p>
    <w:p w14:paraId="36000000">
      <w:pPr>
        <w:spacing w:line="274" w:lineRule="exact"/>
        <w:ind w:firstLine="0" w:left="10598"/>
        <w:jc w:val="right"/>
        <w:rPr>
          <w:spacing w:val="-13"/>
          <w:sz w:val="18"/>
        </w:rPr>
      </w:pPr>
      <w:r>
        <w:rPr>
          <w:spacing w:val="-13"/>
          <w:sz w:val="18"/>
        </w:rPr>
        <w:t xml:space="preserve">к постановлению администрации </w:t>
      </w:r>
    </w:p>
    <w:p w14:paraId="37000000">
      <w:pPr>
        <w:spacing w:line="274" w:lineRule="exact"/>
        <w:ind w:firstLine="0" w:left="10598"/>
        <w:jc w:val="right"/>
      </w:pPr>
      <w:r>
        <w:rPr>
          <w:spacing w:val="-13"/>
          <w:sz w:val="18"/>
        </w:rPr>
        <w:t xml:space="preserve">Сандовского района </w:t>
      </w:r>
      <w:r>
        <w:rPr>
          <w:spacing w:val="-11"/>
          <w:sz w:val="18"/>
        </w:rPr>
        <w:t>от 18.03.2020г.</w:t>
      </w:r>
      <w:r>
        <w:rPr>
          <w:spacing w:val="-11"/>
          <w:sz w:val="18"/>
        </w:rPr>
        <w:t xml:space="preserve"> № 75</w:t>
      </w:r>
      <w:r>
        <w:rPr>
          <w:spacing w:val="-11"/>
          <w:sz w:val="18"/>
        </w:rPr>
        <w:t xml:space="preserve">         </w:t>
      </w:r>
    </w:p>
    <w:p w14:paraId="38000000">
      <w:pPr>
        <w:spacing w:line="274" w:lineRule="exact"/>
        <w:ind w:firstLine="0" w:left="10598"/>
        <w:jc w:val="center"/>
      </w:pPr>
    </w:p>
    <w:p w14:paraId="39000000">
      <w:pPr>
        <w:spacing w:line="274" w:lineRule="exact"/>
        <w:ind/>
        <w:jc w:val="center"/>
        <w:rPr>
          <w:b w:val="1"/>
          <w:sz w:val="18"/>
        </w:rPr>
      </w:pPr>
      <w:r>
        <w:rPr>
          <w:b w:val="1"/>
          <w:sz w:val="18"/>
        </w:rPr>
        <w:t>План мероприятий</w:t>
      </w:r>
    </w:p>
    <w:p w14:paraId="3A000000">
      <w:pPr>
        <w:spacing w:line="240" w:lineRule="atLeast"/>
        <w:ind w:firstLine="0" w:left="139"/>
        <w:jc w:val="center"/>
        <w:rPr>
          <w:b w:val="1"/>
          <w:sz w:val="18"/>
        </w:rPr>
      </w:pPr>
      <w:r>
        <w:rPr>
          <w:b w:val="1"/>
          <w:sz w:val="18"/>
        </w:rPr>
        <w:t>по организации и обеспечению отдыха, оздоровления и занятости детей</w:t>
      </w:r>
    </w:p>
    <w:p w14:paraId="3B000000">
      <w:pPr>
        <w:spacing w:line="240" w:lineRule="atLeast"/>
        <w:ind w:firstLine="0" w:left="144"/>
        <w:jc w:val="center"/>
        <w:rPr>
          <w:b w:val="1"/>
          <w:sz w:val="18"/>
        </w:rPr>
      </w:pPr>
      <w:r>
        <w:rPr>
          <w:b w:val="1"/>
          <w:sz w:val="18"/>
        </w:rPr>
        <w:t>и   подростков Сандовского   района в 2019 году</w:t>
      </w:r>
    </w:p>
    <w:p w14:paraId="3C000000">
      <w:pPr>
        <w:spacing w:line="240" w:lineRule="atLeast"/>
        <w:ind w:firstLine="0" w:left="144"/>
        <w:jc w:val="center"/>
        <w:rPr>
          <w:b w:val="1"/>
          <w:sz w:val="18"/>
        </w:rPr>
      </w:pPr>
    </w:p>
    <w:tbl>
      <w:tblPr>
        <w:tblStyle w:val="Style_3"/>
        <w:tblInd w:type="dxa" w:w="5"/>
        <w:tblCellMar>
          <w:left w:type="dxa" w:w="0"/>
          <w:right w:type="dxa" w:w="0"/>
        </w:tblCellMar>
      </w:tblPr>
      <w:tblGrid>
        <w:gridCol w:w="625"/>
        <w:gridCol w:w="6966"/>
        <w:gridCol w:w="1242"/>
        <w:gridCol w:w="6370"/>
      </w:tblGrid>
      <w:tr>
        <w:trPr>
          <w:trHeight w:hRule="exact" w:val="69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00000">
            <w:pPr>
              <w:spacing w:line="240" w:lineRule="atLeast"/>
              <w:ind w:firstLine="0" w:left="29" w:right="14"/>
              <w:rPr>
                <w:sz w:val="18"/>
              </w:rPr>
            </w:pPr>
            <w:r>
              <w:rPr>
                <w:sz w:val="18"/>
              </w:rPr>
              <w:t>№ п.п.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основных мероприятий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00000">
            <w:pPr>
              <w:spacing w:line="240" w:lineRule="atLeast"/>
              <w:ind w:hanging="32" w:left="77" w:right="67"/>
              <w:rPr>
                <w:sz w:val="18"/>
              </w:rPr>
            </w:pPr>
            <w:r>
              <w:rPr>
                <w:sz w:val="18"/>
              </w:rPr>
              <w:t>Сроки исполнения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00000">
            <w:pPr>
              <w:spacing w:line="240" w:lineRule="atLeast"/>
              <w:ind/>
              <w:jc w:val="center"/>
            </w:pPr>
            <w:r>
              <w:rPr>
                <w:sz w:val="18"/>
              </w:rPr>
              <w:t>Исполнители</w:t>
            </w:r>
          </w:p>
        </w:tc>
      </w:tr>
      <w:tr>
        <w:trPr>
          <w:trHeight w:hRule="exact" w:val="290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00000">
            <w:pPr>
              <w:spacing w:line="240" w:lineRule="atLeast"/>
              <w:ind w:firstLine="0" w:left="1949"/>
              <w:jc w:val="center"/>
            </w:pPr>
            <w:r>
              <w:rPr>
                <w:b w:val="1"/>
                <w:sz w:val="18"/>
              </w:rPr>
              <w:t xml:space="preserve">I. </w:t>
            </w:r>
            <w:r>
              <w:rPr>
                <w:b w:val="1"/>
                <w:sz w:val="18"/>
              </w:rPr>
              <w:t>Организационное обеспечение</w:t>
            </w:r>
          </w:p>
        </w:tc>
      </w:tr>
      <w:tr>
        <w:trPr>
          <w:trHeight w:hRule="exact" w:val="831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spacing w:line="240" w:lineRule="atLeast"/>
              <w:ind w:firstLine="0" w:left="5"/>
              <w:rPr>
                <w:spacing w:val="-2"/>
                <w:sz w:val="18"/>
              </w:rPr>
            </w:pPr>
            <w:r>
              <w:rPr>
                <w:sz w:val="18"/>
              </w:rPr>
              <w:t>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 раз в 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line="240" w:lineRule="atLeast"/>
              <w:ind w:right="29"/>
              <w:jc w:val="both"/>
            </w:pPr>
            <w:r>
              <w:rPr>
                <w:sz w:val="18"/>
              </w:rPr>
              <w:t xml:space="preserve">Отдел образования администрации Сандовского </w:t>
            </w:r>
            <w:r>
              <w:rPr>
                <w:spacing w:val="-2"/>
                <w:sz w:val="18"/>
              </w:rPr>
              <w:t xml:space="preserve">района, ГБУЗ ТО «Сандовская ЦРБ», </w:t>
            </w:r>
            <w:r>
              <w:rPr>
                <w:sz w:val="18"/>
              </w:rPr>
              <w:t>ГКУТО «ЦСПН» Сандовского района Тверской области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ГКУ Тверской области «ЦЗН Сандовского района»</w:t>
            </w:r>
          </w:p>
        </w:tc>
      </w:tr>
      <w:tr>
        <w:trPr>
          <w:trHeight w:hRule="exact" w:val="916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line="240" w:lineRule="atLeast"/>
              <w:ind w:firstLine="5"/>
              <w:rPr>
                <w:sz w:val="18"/>
              </w:rPr>
            </w:pPr>
            <w:r>
              <w:rPr>
                <w:sz w:val="18"/>
              </w:rPr>
              <w:t xml:space="preserve">Заключение        Соглашения        между        муниципальным образованием     «Сандовский    район»     и  Министерством  образования    Тверской    области    о    взаимодействии    по </w:t>
            </w:r>
            <w:r>
              <w:rPr>
                <w:spacing w:val="-1"/>
                <w:sz w:val="18"/>
              </w:rPr>
              <w:t>организации отдыха детей в каникулярное время</w:t>
            </w:r>
          </w:p>
          <w:p w14:paraId="48000000">
            <w:pPr>
              <w:spacing w:line="240" w:lineRule="atLeast"/>
              <w:ind w:firstLine="5"/>
              <w:rPr>
                <w:sz w:val="18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апрель-май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line="240" w:lineRule="atLeast"/>
              <w:ind w:firstLine="5" w:right="24"/>
              <w:jc w:val="both"/>
            </w:pPr>
            <w:r>
              <w:rPr>
                <w:sz w:val="18"/>
              </w:rPr>
              <w:t>Отдел образования администрации Сандовского района</w:t>
            </w:r>
          </w:p>
        </w:tc>
      </w:tr>
      <w:tr>
        <w:trPr>
          <w:trHeight w:hRule="exact" w:val="916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line="240" w:lineRule="atLeast"/>
              <w:ind w:firstLine="5"/>
              <w:rPr>
                <w:sz w:val="18"/>
              </w:rPr>
            </w:pPr>
            <w:r>
              <w:rPr>
                <w:sz w:val="18"/>
              </w:rPr>
              <w:t xml:space="preserve">Обеспечение </w:t>
            </w:r>
            <w:r>
              <w:rPr>
                <w:sz w:val="18"/>
              </w:rPr>
              <w:t>своевременного получения санитарно-эпидемиологического заключения на деятельность, осуществляемую организациями отдыха детей и их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оздоровления.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line="240" w:lineRule="atLeast"/>
              <w:ind w:firstLine="5" w:right="24"/>
              <w:jc w:val="both"/>
            </w:pPr>
            <w:r>
              <w:rPr>
                <w:sz w:val="18"/>
              </w:rPr>
              <w:t>Отдел образования администрации Сандовского района ,  образовательные организации.</w:t>
            </w:r>
          </w:p>
        </w:tc>
      </w:tr>
      <w:tr>
        <w:trPr>
          <w:trHeight w:hRule="exact" w:val="5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line="240" w:lineRule="atLeast"/>
              <w:ind w:firstLine="0" w:left="5"/>
              <w:rPr>
                <w:spacing w:val="-7"/>
                <w:sz w:val="18"/>
              </w:rPr>
            </w:pPr>
            <w:r>
              <w:rPr>
                <w:sz w:val="18"/>
              </w:rPr>
              <w:t>Паспортизация организаций отдыха и оздоровления детей, расположенных на территории Сандовского района.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>апрель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line="240" w:lineRule="atLeast"/>
              <w:ind w:firstLine="5" w:right="24"/>
              <w:jc w:val="both"/>
            </w:pPr>
            <w:r>
              <w:rPr>
                <w:sz w:val="18"/>
              </w:rPr>
              <w:t>Отдел образования администрации Сандовского района</w:t>
            </w:r>
          </w:p>
        </w:tc>
      </w:tr>
      <w:tr>
        <w:trPr>
          <w:trHeight w:hRule="exact" w:val="663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line="240" w:lineRule="atLeast"/>
              <w:ind w:firstLine="14"/>
              <w:rPr>
                <w:spacing w:val="-2"/>
                <w:sz w:val="18"/>
              </w:rPr>
            </w:pPr>
            <w:r>
              <w:rPr>
                <w:sz w:val="18"/>
              </w:rPr>
              <w:t>Сохранение и развитие организаций отдыха и оздоровления детей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5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II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6000000">
            <w:pPr>
              <w:spacing w:line="240" w:lineRule="atLeast"/>
              <w:ind w:right="14"/>
              <w:jc w:val="both"/>
            </w:pPr>
            <w:r>
              <w:rPr>
                <w:sz w:val="18"/>
              </w:rPr>
              <w:t>Отделы администрации Сандовского района,  образовательные организации.</w:t>
            </w:r>
          </w:p>
        </w:tc>
      </w:tr>
      <w:tr>
        <w:trPr>
          <w:trHeight w:hRule="exact" w:val="109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7000000">
            <w:pPr>
              <w:spacing w:line="240" w:lineRule="atLeast"/>
              <w:ind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8000000">
            <w:pPr>
              <w:spacing w:line="240" w:lineRule="atLeast"/>
              <w:ind w:firstLine="10"/>
              <w:rPr>
                <w:spacing w:val="-14"/>
                <w:sz w:val="18"/>
              </w:rPr>
            </w:pPr>
            <w:r>
              <w:rPr>
                <w:spacing w:val="-1"/>
                <w:sz w:val="18"/>
              </w:rPr>
              <w:t xml:space="preserve">Обеспечение своевременной подготовки организаций отдыха </w:t>
            </w:r>
            <w:r>
              <w:rPr>
                <w:sz w:val="18"/>
              </w:rPr>
              <w:t>детей   к   летнему   оздоровительному   сезону,   соблюдение перерыва  между   сменами,   достаточного   для   проведения санитарной   уборки   и   противоклещевой   обработки   (по необходимости) не менее 2х дней после закрытия смены.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00000">
            <w:pPr>
              <w:spacing w:line="240" w:lineRule="atLeast"/>
              <w:ind w:firstLine="0" w:left="29" w:right="14"/>
              <w:rPr>
                <w:sz w:val="18"/>
              </w:rPr>
            </w:pPr>
            <w:r>
              <w:rPr>
                <w:spacing w:val="-14"/>
                <w:sz w:val="18"/>
              </w:rPr>
              <w:t xml:space="preserve">Перед  началом </w:t>
            </w:r>
            <w:r>
              <w:rPr>
                <w:sz w:val="18"/>
              </w:rPr>
              <w:t>сезона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A000000">
            <w:pPr>
              <w:spacing w:line="240" w:lineRule="atLeast"/>
              <w:ind w:firstLine="10" w:right="24"/>
              <w:jc w:val="both"/>
            </w:pPr>
            <w:r>
              <w:rPr>
                <w:sz w:val="18"/>
              </w:rPr>
              <w:t xml:space="preserve">Отдел образования администрации Сандовского </w:t>
            </w:r>
            <w:r>
              <w:rPr>
                <w:spacing w:val="-1"/>
                <w:sz w:val="18"/>
              </w:rPr>
              <w:t xml:space="preserve">района, руководители образовательных организаций. </w:t>
            </w:r>
          </w:p>
        </w:tc>
      </w:tr>
      <w:tr>
        <w:trPr>
          <w:trHeight w:hRule="exact" w:val="14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C000000">
            <w:pPr>
              <w:spacing w:line="240" w:lineRule="atLeast"/>
              <w:ind/>
              <w:rPr>
                <w:spacing w:val="-1"/>
                <w:sz w:val="18"/>
              </w:rPr>
            </w:pPr>
            <w:r>
              <w:rPr>
                <w:sz w:val="18"/>
              </w:rPr>
              <w:t>Уделить особое внимание организации отдыха и занятости в первоочередном порядке:</w:t>
            </w:r>
          </w:p>
          <w:p w14:paraId="5D000000">
            <w:pPr>
              <w:spacing w:line="240" w:lineRule="atLeast"/>
              <w:ind/>
              <w:rPr>
                <w:sz w:val="18"/>
              </w:rPr>
            </w:pPr>
            <w:r>
              <w:rPr>
                <w:spacing w:val="-1"/>
                <w:sz w:val="18"/>
              </w:rPr>
              <w:t>детей, находящихся в трудной жизненной ситуации;</w:t>
            </w:r>
          </w:p>
          <w:p w14:paraId="5E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детей,    состоящих    на    учёте    в    комиссии    по    делам несовершеннолетних   и   защите   их   прав,   ПДН   Сандовского ПП МО МВД России «Краснохолмский»</w:t>
            </w:r>
            <w:r>
              <w:rPr>
                <w:spacing w:val="-1"/>
                <w:sz w:val="18"/>
              </w:rPr>
              <w:t>,    находящихся    под    опекой    (попечительством),    в</w:t>
            </w:r>
            <w:r>
              <w:rPr>
                <w:sz w:val="18"/>
              </w:rPr>
              <w:t xml:space="preserve"> приемных и многодетных семьях.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F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 xml:space="preserve">Отделы администрации Сандовского района (образования, культуры) общеобразовательные учреждения, </w:t>
            </w:r>
            <w:r>
              <w:rPr>
                <w:spacing w:val="-1"/>
                <w:sz w:val="18"/>
              </w:rPr>
              <w:t xml:space="preserve">администрации городского и сельских поселений, </w:t>
            </w:r>
            <w:r>
              <w:rPr>
                <w:sz w:val="18"/>
              </w:rPr>
              <w:t>ГКУТО «ЦСПН» Сандовского района Тверской области</w:t>
            </w:r>
            <w:r>
              <w:rPr>
                <w:sz w:val="18"/>
              </w:rPr>
              <w:t xml:space="preserve"> (по  согласованию),  комиссия  по  делам несовершеннолетних    и    защите    их    прав    при администрации       Сандовского       района,       Сандовский ПП МО МВД России «Краснохолмский» (по согласованию).</w:t>
            </w:r>
          </w:p>
        </w:tc>
      </w:tr>
      <w:tr>
        <w:trPr>
          <w:trHeight w:hRule="exact" w:val="12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и оздоровления детей и подростков, в том числе из малообеспеченных семей.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 период школьных каникул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 xml:space="preserve">Отдел образования администрации Сандовского района, общеобразовательные учреждения района, отдел культуры, молодёжи и спорта администрации Сандовского района, </w:t>
            </w:r>
            <w:r>
              <w:rPr>
                <w:sz w:val="18"/>
              </w:rPr>
              <w:t>ГКУТО «ЦСПН» Сандовского района Тверской области</w:t>
            </w:r>
            <w:r>
              <w:rPr>
                <w:sz w:val="18"/>
              </w:rPr>
              <w:t xml:space="preserve"> (по согласованию), ГКУ Тверской области «ЦЗН Сандовского района» (по согласованию).</w:t>
            </w:r>
          </w:p>
        </w:tc>
      </w:tr>
      <w:tr>
        <w:trPr>
          <w:trHeight w:hRule="exact" w:val="83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Организация    взаимодействия    учреждений    культуры    и организаций отдыха детей по работе с детьми в период каникул. Организация льготного культурно-экскурсионного обслуживания организованных групп детей.</w:t>
            </w:r>
          </w:p>
          <w:p w14:paraId="67000000">
            <w:pPr>
              <w:spacing w:line="240" w:lineRule="atLeast"/>
              <w:ind/>
              <w:rPr>
                <w:spacing w:val="-2"/>
                <w:sz w:val="18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района, отдел культуры, молодёжи и спорта администрации Сандовского района, образовательные организации.</w:t>
            </w:r>
          </w:p>
        </w:tc>
      </w:tr>
      <w:tr>
        <w:trPr>
          <w:trHeight w:hRule="exact" w:val="83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A000000">
            <w:pPr>
              <w:spacing w:line="240" w:lineRule="atLeast"/>
              <w:ind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spacing w:line="240" w:lineRule="atLeast"/>
              <w:ind/>
              <w:rPr>
                <w:sz w:val="18"/>
              </w:rPr>
            </w:pPr>
            <w:r>
              <w:rPr>
                <w:sz w:val="18"/>
              </w:rP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отдыха и оздоровления детей.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25 мая 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района, образовательные организации.</w:t>
            </w:r>
          </w:p>
        </w:tc>
      </w:tr>
      <w:tr>
        <w:trPr>
          <w:trHeight w:hRule="exact" w:val="94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Обеспечение контроля и надзора за соблюдением требований пожарной безопасности, санитарно- противоэпидемическим режимом в учреждениях оздоровления, оздоровления и отдыха детей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0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1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районе (по согласованию), ПСЧ – 47 (по согласованию)</w:t>
            </w:r>
          </w:p>
        </w:tc>
      </w:tr>
      <w:tr>
        <w:trPr>
          <w:trHeight w:hRule="exact" w:val="124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3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детей, на безвозмездной основе.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4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5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Сандовский ПП МО МВД России «Краснохолмский» (по согласованию)</w:t>
            </w:r>
          </w:p>
        </w:tc>
      </w:tr>
      <w:tr>
        <w:trPr>
          <w:trHeight w:hRule="exact" w:val="101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6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7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Май-август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9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ГБУЗ ТО «Сандовская ЦРБ» (по согласованию), 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районе (по согласованию)</w:t>
            </w:r>
          </w:p>
        </w:tc>
      </w:tr>
      <w:tr>
        <w:trPr>
          <w:trHeight w:hRule="exact" w:val="102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pStyle w:val="Style_4"/>
              <w:tabs>
                <w:tab w:leader="none" w:pos="57" w:val="left"/>
              </w:tabs>
              <w:spacing w:line="240" w:lineRule="atLeast"/>
              <w:ind w:firstLine="0" w:right="0"/>
              <w:rPr>
                <w:sz w:val="18"/>
              </w:rPr>
            </w:pPr>
            <w:r>
              <w:rPr>
                <w:sz w:val="18"/>
              </w:rPr>
              <w:t>Контроль за проведением комплекса лечебно-профилактической и оздоровительной работы, за соблюдением выполнения норм питания в организациях отдыха и оздоровления детей. Контроль качества и безопасности пищевых продуктов, используемых в организациях отдыха и оздоровления детей.</w:t>
            </w:r>
          </w:p>
          <w:p w14:paraId="7C000000">
            <w:pPr>
              <w:spacing w:line="240" w:lineRule="atLeast"/>
              <w:ind/>
              <w:rPr>
                <w:sz w:val="18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D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E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ГБУЗ ТО «Сандовская ЦРБ». (по согласованию)</w:t>
            </w:r>
          </w:p>
        </w:tc>
      </w:tr>
      <w:tr>
        <w:trPr>
          <w:trHeight w:hRule="exact" w:val="4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F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0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Содействие в организации и проведении спортивно-массовых мероприятий.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1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2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района, руководители образовательных организаций.</w:t>
            </w:r>
          </w:p>
        </w:tc>
      </w:tr>
      <w:tr>
        <w:trPr>
          <w:trHeight w:hRule="exact" w:val="5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3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Обеспечить    постоянный мониторинг проведения детской оздоровительной кампании и занятости детей   и   подростков на  территории   Сандовского района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ежемесячно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района.</w:t>
            </w:r>
          </w:p>
        </w:tc>
      </w:tr>
      <w:tr>
        <w:trPr>
          <w:trHeight w:hRule="exact" w:val="59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spacing w:line="240" w:lineRule="atLeast"/>
              <w:ind/>
              <w:rPr>
                <w:spacing w:val="-2"/>
                <w:sz w:val="18"/>
              </w:rPr>
            </w:pPr>
            <w:r>
              <w:rPr>
                <w:sz w:val="18"/>
              </w:rPr>
              <w:t>Принятие муниципальных нормативно правовых актов, регулирующих вопросы отдыха, оздоровления и занятости детей и подростков.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района.</w:t>
            </w:r>
          </w:p>
        </w:tc>
      </w:tr>
      <w:tr>
        <w:trPr>
          <w:trHeight w:hRule="exact" w:val="104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pStyle w:val="Style_4"/>
              <w:tabs>
                <w:tab w:leader="none" w:pos="57" w:val="left"/>
              </w:tabs>
              <w:spacing w:line="240" w:lineRule="atLeast"/>
              <w:ind w:firstLine="0" w:right="0"/>
              <w:rPr>
                <w:sz w:val="18"/>
              </w:rPr>
            </w:pPr>
            <w:r>
              <w:rPr>
                <w:sz w:val="18"/>
              </w:rPr>
              <w:t>Формирование муниципальной  межведомственной комиссии (совета) по организации оздоровления, отдыха и занятости детей и подростков в целях совершенствования взаимодействия органов  местного самоуправления, работодателей и профсоюзных объединений по вопросам отдыха и оздоровления детей и подростков.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pStyle w:val="Style_5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  <w:p w14:paraId="8E000000">
            <w:pPr>
              <w:pStyle w:val="Style_5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8"/>
              </w:rPr>
            </w:pP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района.</w:t>
            </w:r>
          </w:p>
        </w:tc>
      </w:tr>
      <w:tr>
        <w:trPr>
          <w:trHeight w:hRule="exact" w:val="77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pStyle w:val="Style_5"/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pStyle w:val="Style_5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течение года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ГБУЗ ТО «Сандовская ЦРБ». (по согласованию)</w:t>
            </w:r>
          </w:p>
        </w:tc>
      </w:tr>
      <w:tr>
        <w:trPr>
          <w:trHeight w:hRule="exact" w:val="61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Разработка и утверждение муниципального плана  мероприятий  по организации отдыха, оздоровления и занятости детей и подростков</w:t>
            </w:r>
          </w:p>
          <w:p w14:paraId="96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</w:p>
          <w:p w14:paraId="97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</w:p>
          <w:p w14:paraId="98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9000000">
            <w:pPr>
              <w:pStyle w:val="Style_4"/>
              <w:spacing w:line="240" w:lineRule="atLeast"/>
              <w:ind w:firstLine="0" w:right="0"/>
              <w:jc w:val="center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A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>Отдел образования администрации Сандовского района.</w:t>
            </w:r>
          </w:p>
        </w:tc>
      </w:tr>
      <w:tr>
        <w:trPr>
          <w:trHeight w:hRule="exact" w:val="88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Контроль за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pStyle w:val="Style_4"/>
              <w:spacing w:line="240" w:lineRule="atLeast"/>
              <w:ind w:firstLine="0" w:righ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Июнь - август </w:t>
            </w:r>
          </w:p>
          <w:p w14:paraId="9E000000">
            <w:pPr>
              <w:pStyle w:val="Style_4"/>
              <w:spacing w:line="240" w:lineRule="atLeast"/>
              <w:ind w:firstLine="0" w:right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 xml:space="preserve"> года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spacing w:line="240" w:lineRule="atLeast"/>
              <w:ind w:firstLine="10" w:left="5" w:right="29"/>
              <w:jc w:val="both"/>
            </w:pPr>
            <w:r>
              <w:rPr>
                <w:sz w:val="18"/>
              </w:rPr>
              <w:t xml:space="preserve">Отдел образования администрации Сандовского района, </w:t>
            </w:r>
            <w:r>
              <w:rPr>
                <w:sz w:val="18"/>
              </w:rPr>
              <w:t>ГКУТО «ЦСПН» Сандовского района Тверской области</w:t>
            </w:r>
          </w:p>
        </w:tc>
      </w:tr>
      <w:tr>
        <w:trPr>
          <w:trHeight w:hRule="exact" w:val="274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spacing w:line="240" w:lineRule="atLeast"/>
              <w:ind w:firstLine="0" w:left="1219"/>
              <w:jc w:val="center"/>
            </w:pPr>
            <w:r>
              <w:rPr>
                <w:b w:val="1"/>
                <w:sz w:val="18"/>
              </w:rPr>
              <w:t xml:space="preserve">II. </w:t>
            </w:r>
            <w:r>
              <w:rPr>
                <w:b w:val="1"/>
                <w:sz w:val="18"/>
              </w:rPr>
              <w:t>Финансовое обеспечение</w:t>
            </w:r>
          </w:p>
        </w:tc>
      </w:tr>
      <w:tr>
        <w:trPr>
          <w:trHeight w:hRule="exact" w:val="90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spacing w:line="240" w:lineRule="atLeast"/>
              <w:ind w:firstLine="10"/>
              <w:rPr>
                <w:spacing w:val="-3"/>
                <w:sz w:val="18"/>
              </w:rPr>
            </w:pPr>
            <w:r>
              <w:rPr>
                <w:sz w:val="18"/>
              </w:rPr>
              <w:t>Финансирование отдыха детей в каникулярное  время за счет средств,  предусмотренных в бюджете района по муниципальной программе «Развитие образования Сандовского района Тверской области на 2018-2023г» (мероприятия на организацию отдыха детей)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spacing w:line="240" w:lineRule="atLeast"/>
              <w:ind w:firstLine="5" w:left="5" w:right="24"/>
              <w:jc w:val="both"/>
            </w:pPr>
            <w:r>
              <w:rPr>
                <w:sz w:val="18"/>
              </w:rPr>
              <w:t>Отдел образования администрации Сандовского района</w:t>
            </w:r>
          </w:p>
        </w:tc>
      </w:tr>
      <w:tr>
        <w:trPr>
          <w:trHeight w:hRule="exact" w:val="75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6000000">
            <w:pPr>
              <w:spacing w:line="240" w:lineRule="atLeast"/>
              <w:ind/>
              <w:rPr>
                <w:sz w:val="18"/>
              </w:rPr>
            </w:pPr>
            <w:r>
              <w:rPr>
                <w:sz w:val="18"/>
              </w:rPr>
              <w:t>Контроль за целевым расходованием  средств, направленных      из      областного   и местного   бюджетов      в      форме субсидии   на   обеспечение   услуг   по организации отдыха детей в каникулярное время.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spacing w:line="240" w:lineRule="atLeast"/>
              <w:ind w:firstLine="0" w:left="298" w:right="298"/>
              <w:rPr>
                <w:sz w:val="18"/>
              </w:rPr>
            </w:pPr>
            <w:r>
              <w:rPr>
                <w:sz w:val="18"/>
              </w:rPr>
              <w:t xml:space="preserve">Ежемесячно 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spacing w:line="240" w:lineRule="atLeast"/>
              <w:ind w:firstLine="5" w:left="5" w:right="24"/>
              <w:jc w:val="both"/>
            </w:pPr>
            <w:r>
              <w:rPr>
                <w:sz w:val="18"/>
              </w:rPr>
              <w:t>Финансовый отдел администрации Сандовского района, отдел образования администрации Сандовского района.</w:t>
            </w:r>
          </w:p>
        </w:tc>
      </w:tr>
      <w:tr>
        <w:trPr>
          <w:trHeight w:hRule="exact" w:val="5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9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spacing w:line="240" w:lineRule="atLeast"/>
              <w:ind w:firstLine="5" w:left="10"/>
              <w:rPr>
                <w:spacing w:val="-3"/>
                <w:sz w:val="18"/>
              </w:rPr>
            </w:pPr>
            <w:r>
              <w:rPr>
                <w:sz w:val="18"/>
              </w:rPr>
              <w:t>Предоставление    средств   областного бюджета   на   организацию   отдыха   и   занятости   детей, находящихся в трудной жизненной ситуации.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spacing w:line="240" w:lineRule="atLeast"/>
              <w:ind w:right="24"/>
              <w:jc w:val="both"/>
            </w:pPr>
            <w:r>
              <w:rPr>
                <w:sz w:val="18"/>
              </w:rPr>
              <w:t>ГКУТО «ЦСПН» Сандовского района Тверской области</w:t>
            </w:r>
            <w:r>
              <w:rPr>
                <w:sz w:val="18"/>
              </w:rPr>
              <w:t xml:space="preserve"> (по согласованию).</w:t>
            </w:r>
          </w:p>
        </w:tc>
      </w:tr>
      <w:tr>
        <w:trPr>
          <w:trHeight w:hRule="exact" w:val="1079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line="240" w:lineRule="atLeast"/>
              <w:ind w:firstLine="14"/>
              <w:rPr>
                <w:spacing w:val="-3"/>
                <w:sz w:val="18"/>
              </w:rPr>
            </w:pPr>
            <w:r>
              <w:rPr>
                <w:sz w:val="18"/>
              </w:rPr>
              <w:t xml:space="preserve">Организация трудоустройства подростков на временные    рабочие места, созданные за счет средств областного и местного  бюджетов, направленных для этих целей в рамках реализации программы «Содействие внешней занятости населения Сандовского района на 2016-2021г»      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spacing w:line="240" w:lineRule="atLeast"/>
              <w:ind/>
              <w:jc w:val="center"/>
              <w:rPr>
                <w:spacing w:val="-1"/>
                <w:sz w:val="18"/>
              </w:rPr>
            </w:pPr>
            <w:r>
              <w:rPr>
                <w:spacing w:val="-3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line="240" w:lineRule="atLeast"/>
              <w:ind w:firstLine="5" w:right="24"/>
              <w:jc w:val="both"/>
            </w:pPr>
            <w:r>
              <w:rPr>
                <w:spacing w:val="-1"/>
                <w:sz w:val="18"/>
              </w:rPr>
              <w:t xml:space="preserve">ГКУ Тверской области «ЦЗН Сандовского района» (по </w:t>
            </w:r>
            <w:r>
              <w:rPr>
                <w:sz w:val="18"/>
              </w:rPr>
              <w:t>согласованию).</w:t>
            </w:r>
          </w:p>
        </w:tc>
      </w:tr>
      <w:tr>
        <w:trPr>
          <w:trHeight w:hRule="exact" w:val="4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line="240" w:lineRule="atLeast"/>
              <w:ind w:firstLine="5"/>
              <w:rPr>
                <w:spacing w:val="-3"/>
                <w:sz w:val="18"/>
              </w:rPr>
            </w:pPr>
            <w:r>
              <w:rPr>
                <w:sz w:val="18"/>
              </w:rPr>
              <w:t>Осуществлять    контроль    за    финансовой    деятельностью лагерей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line="240" w:lineRule="atLeast"/>
              <w:ind w:right="19"/>
              <w:jc w:val="both"/>
            </w:pPr>
            <w:r>
              <w:rPr>
                <w:sz w:val="18"/>
              </w:rPr>
              <w:t>Отдел образования администрации Сандовского района, руководители образовательных организаций.</w:t>
            </w:r>
          </w:p>
        </w:tc>
      </w:tr>
      <w:tr>
        <w:trPr>
          <w:trHeight w:hRule="exact" w:val="274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line="240" w:lineRule="atLeast"/>
              <w:ind w:firstLine="0" w:left="1699"/>
              <w:jc w:val="center"/>
            </w:pPr>
            <w:r>
              <w:rPr>
                <w:b w:val="1"/>
                <w:sz w:val="18"/>
              </w:rPr>
              <w:t xml:space="preserve">III. </w:t>
            </w:r>
            <w:r>
              <w:rPr>
                <w:b w:val="1"/>
                <w:sz w:val="18"/>
              </w:rPr>
              <w:t>Кадровое обеспечение</w:t>
            </w:r>
          </w:p>
        </w:tc>
      </w:tr>
      <w:tr>
        <w:trPr>
          <w:trHeight w:hRule="exact" w:val="58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spacing w:line="240" w:lineRule="atLeast"/>
              <w:ind w:firstLine="5"/>
              <w:rPr>
                <w:spacing w:val="-3"/>
                <w:sz w:val="18"/>
              </w:rPr>
            </w:pPr>
            <w:r>
              <w:rPr>
                <w:sz w:val="18"/>
              </w:rPr>
              <w:t>Обеспечение   лагерей   всех   типов   квалифицированными педагогическими кадрами.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spacing w:line="240" w:lineRule="atLeast"/>
              <w:ind w:firstLine="5" w:right="24"/>
              <w:jc w:val="both"/>
            </w:pPr>
            <w:r>
              <w:rPr>
                <w:sz w:val="18"/>
              </w:rPr>
              <w:t>Отдел образования администрации Сандовского района, руководители образовательных организаций.</w:t>
            </w:r>
          </w:p>
        </w:tc>
      </w:tr>
      <w:tr>
        <w:trPr>
          <w:trHeight w:hRule="exact" w:val="105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spacing w:line="240" w:lineRule="atLeast"/>
              <w:ind w:firstLine="10"/>
              <w:rPr>
                <w:spacing w:val="-4"/>
                <w:sz w:val="18"/>
              </w:rPr>
            </w:pPr>
            <w:r>
              <w:rPr>
                <w:sz w:val="18"/>
              </w:rPr>
              <w:t>Организация   и   проведение   обучающихся   семинаров  для руководителей и педагогических работников    лагерей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II </w:t>
            </w:r>
            <w:r>
              <w:rPr>
                <w:spacing w:val="-4"/>
                <w:sz w:val="18"/>
              </w:rPr>
              <w:t>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spacing w:line="240" w:lineRule="atLeast"/>
              <w:ind w:right="24"/>
              <w:jc w:val="both"/>
            </w:pPr>
            <w:r>
              <w:rPr>
                <w:sz w:val="18"/>
              </w:rPr>
              <w:t xml:space="preserve">Отдел образования администрации Сандовского района, территориальный отдел управления </w:t>
            </w:r>
            <w:r>
              <w:rPr>
                <w:spacing w:val="-2"/>
                <w:sz w:val="18"/>
              </w:rPr>
              <w:t xml:space="preserve">Федеральной службы по надзору в сфере защиты прав </w:t>
            </w:r>
            <w:r>
              <w:rPr>
                <w:spacing w:val="-1"/>
                <w:sz w:val="18"/>
              </w:rPr>
              <w:t xml:space="preserve">потребителей и благополучия человека по Тверской области в Бежецком районе </w:t>
            </w:r>
            <w:r>
              <w:rPr>
                <w:sz w:val="18"/>
              </w:rPr>
              <w:t xml:space="preserve"> (по согласованию), ПСЧ - 47 (по согласованию)</w:t>
            </w:r>
          </w:p>
        </w:tc>
      </w:tr>
      <w:tr>
        <w:trPr>
          <w:trHeight w:hRule="exact" w:val="45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spacing w:line="240" w:lineRule="atLeast"/>
              <w:ind w:firstLine="10"/>
              <w:rPr>
                <w:spacing w:val="-4"/>
                <w:sz w:val="18"/>
              </w:rPr>
            </w:pPr>
            <w:r>
              <w:rPr>
                <w:sz w:val="18"/>
              </w:rPr>
              <w:t>Оказание содействия по комплектованию лагерей всех типов медицинским персоналом.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spacing w:line="240" w:lineRule="atLeast"/>
              <w:ind w:right="24"/>
              <w:jc w:val="both"/>
            </w:pPr>
            <w:r>
              <w:rPr>
                <w:sz w:val="18"/>
              </w:rPr>
              <w:t>ГБУЗ ТО «Сандовская ЦРБ». (по согласованию)</w:t>
            </w:r>
          </w:p>
        </w:tc>
      </w:tr>
      <w:tr>
        <w:trPr>
          <w:trHeight w:hRule="exact" w:val="29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3000000">
            <w:pPr>
              <w:spacing w:line="240" w:lineRule="atLeast"/>
              <w:ind w:firstLine="10"/>
              <w:rPr>
                <w:spacing w:val="-4"/>
                <w:sz w:val="18"/>
              </w:rPr>
            </w:pPr>
            <w:r>
              <w:rPr>
                <w:sz w:val="18"/>
              </w:rPr>
              <w:t>Обеспечить  льготное  культурное   обслуживание   детей   в   детских лагерях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5000000">
            <w:pPr>
              <w:spacing w:line="240" w:lineRule="atLeast"/>
              <w:ind w:right="24"/>
              <w:jc w:val="both"/>
            </w:pPr>
            <w:r>
              <w:rPr>
                <w:sz w:val="18"/>
              </w:rPr>
              <w:t>Отдел культуры,  молодёжи и спорта администрации Сандовского района</w:t>
            </w:r>
          </w:p>
        </w:tc>
      </w:tr>
      <w:tr>
        <w:trPr>
          <w:trHeight w:hRule="exact" w:val="332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6000000">
            <w:pPr>
              <w:spacing w:line="240" w:lineRule="atLeast"/>
              <w:ind w:firstLine="0" w:left="1690"/>
              <w:jc w:val="center"/>
            </w:pPr>
            <w:r>
              <w:rPr>
                <w:b w:val="1"/>
                <w:sz w:val="18"/>
              </w:rPr>
              <w:t xml:space="preserve">IV.   </w:t>
            </w:r>
            <w:r>
              <w:rPr>
                <w:b w:val="1"/>
                <w:sz w:val="18"/>
              </w:rPr>
              <w:t>Информационное обеспечение</w:t>
            </w:r>
          </w:p>
        </w:tc>
      </w:tr>
      <w:tr>
        <w:trPr>
          <w:trHeight w:hRule="exact" w:val="9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spacing w:line="240" w:lineRule="atLeast"/>
              <w:ind w:firstLine="5"/>
              <w:rPr>
                <w:spacing w:val="-2"/>
                <w:sz w:val="18"/>
              </w:rPr>
            </w:pPr>
            <w:r>
              <w:rPr>
                <w:sz w:val="18"/>
              </w:rPr>
              <w:t>Освещение мероприятий по организации отдыха и занятости детей  на территории  Сандовского района в 2020 году в средствах массовой информации.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spacing w:line="240" w:lineRule="atLeast"/>
              <w:ind w:hanging="14" w:left="10"/>
              <w:jc w:val="both"/>
            </w:pPr>
            <w:r>
              <w:rPr>
                <w:sz w:val="18"/>
              </w:rPr>
              <w:t xml:space="preserve">Редакция газеты «Сандовские вести» (по согласованию), отдел </w:t>
            </w:r>
            <w:r>
              <w:rPr>
                <w:spacing w:val="-1"/>
                <w:sz w:val="18"/>
              </w:rPr>
              <w:t xml:space="preserve">образования администрации Сандовского района, </w:t>
            </w:r>
            <w:r>
              <w:rPr>
                <w:spacing w:val="-2"/>
                <w:sz w:val="18"/>
              </w:rPr>
              <w:t xml:space="preserve">руководители ОУ, отдел культуры, молодёжи и спорта  администрации </w:t>
            </w:r>
            <w:r>
              <w:rPr>
                <w:sz w:val="18"/>
              </w:rPr>
              <w:t>Сандовского района.</w:t>
            </w:r>
          </w:p>
        </w:tc>
      </w:tr>
      <w:tr>
        <w:trPr>
          <w:trHeight w:hRule="exact" w:val="5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spacing w:line="240" w:lineRule="atLeast"/>
              <w:ind w:firstLine="5"/>
              <w:rPr>
                <w:spacing w:val="-2"/>
                <w:sz w:val="18"/>
              </w:rPr>
            </w:pPr>
            <w:r>
              <w:rPr>
                <w:sz w:val="18"/>
              </w:rPr>
              <w:t>Формирование реестра организаций отдыха и оздоровления детей в 2020 году и размещение в сети Интернет.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D000000">
            <w:pPr>
              <w:spacing w:line="240" w:lineRule="atLeast"/>
              <w:ind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spacing w:line="240" w:lineRule="atLeast"/>
              <w:ind w:hanging="14" w:left="10"/>
              <w:jc w:val="both"/>
            </w:pPr>
            <w:r>
              <w:rPr>
                <w:sz w:val="18"/>
              </w:rPr>
              <w:t>Отдел образования администрации Сандовского района</w:t>
            </w:r>
          </w:p>
        </w:tc>
      </w:tr>
    </w:tbl>
    <w:p w14:paraId="CF000000">
      <w:pPr>
        <w:spacing w:line="240" w:lineRule="atLeast"/>
        <w:ind/>
        <w:rPr>
          <w:sz w:val="18"/>
        </w:rPr>
      </w:pPr>
    </w:p>
    <w:p w14:paraId="D0000000">
      <w:pPr>
        <w:rPr>
          <w:spacing w:val="-2"/>
        </w:rPr>
      </w:pPr>
    </w:p>
    <w:p w14:paraId="D1000000">
      <w:pPr>
        <w:rPr>
          <w:spacing w:val="-2"/>
        </w:rPr>
      </w:pPr>
    </w:p>
    <w:p w14:paraId="D2000000">
      <w:pPr>
        <w:rPr>
          <w:spacing w:val="-2"/>
        </w:rPr>
      </w:pPr>
    </w:p>
    <w:p w14:paraId="D3000000">
      <w:pPr>
        <w:rPr>
          <w:spacing w:val="-2"/>
        </w:rPr>
      </w:pPr>
    </w:p>
    <w:p w14:paraId="D4000000">
      <w:pPr>
        <w:rPr>
          <w:spacing w:val="-2"/>
        </w:rPr>
      </w:pPr>
    </w:p>
    <w:p w14:paraId="D5000000">
      <w:r>
        <w:rPr>
          <w:spacing w:val="-2"/>
        </w:rPr>
        <w:t>Управляющая делами администрации Сандовского района                                                                                        Г.И. Горохова</w:t>
      </w:r>
    </w:p>
    <w:p w14:paraId="D6000000"/>
    <w:p w14:paraId="D7000000">
      <w:pPr>
        <w:sectPr>
          <w:pgSz w:h="11906" w:w="16838"/>
          <w:pgMar w:bottom="360" w:footer="720" w:gutter="0" w:header="720" w:left="828" w:right="828" w:top="725"/>
        </w:sectPr>
      </w:pPr>
    </w:p>
    <w:p w14:paraId="D8000000">
      <w:pPr>
        <w:spacing w:line="240" w:lineRule="atLeast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>Приложение 2</w:t>
      </w:r>
    </w:p>
    <w:p w14:paraId="D9000000">
      <w:pPr>
        <w:spacing w:line="240" w:lineRule="atLeast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>к  постановлению администрации</w:t>
      </w:r>
    </w:p>
    <w:p w14:paraId="DA000000">
      <w:pPr>
        <w:spacing w:line="240" w:lineRule="atLeast"/>
        <w:ind w:right="48"/>
        <w:jc w:val="right"/>
        <w:rPr>
          <w:sz w:val="18"/>
        </w:rPr>
      </w:pPr>
      <w:r>
        <w:rPr>
          <w:spacing w:val="-1"/>
          <w:sz w:val="18"/>
        </w:rPr>
        <w:t xml:space="preserve">Сандовского района </w:t>
      </w:r>
      <w:r>
        <w:rPr>
          <w:sz w:val="18"/>
        </w:rPr>
        <w:t>от</w:t>
      </w:r>
      <w:r>
        <w:rPr>
          <w:sz w:val="18"/>
        </w:rPr>
        <w:t xml:space="preserve"> 18.03.2020г.</w:t>
      </w:r>
      <w:r>
        <w:rPr>
          <w:sz w:val="18"/>
        </w:rPr>
        <w:t xml:space="preserve"> № 75</w:t>
      </w:r>
      <w:r>
        <w:rPr>
          <w:sz w:val="18"/>
        </w:rPr>
        <w:t xml:space="preserve">            </w:t>
      </w:r>
    </w:p>
    <w:p w14:paraId="DB000000">
      <w:pPr>
        <w:spacing w:line="240" w:lineRule="atLeast"/>
        <w:ind w:right="24"/>
        <w:jc w:val="right"/>
        <w:rPr>
          <w:sz w:val="18"/>
        </w:rPr>
      </w:pPr>
    </w:p>
    <w:p w14:paraId="DC000000">
      <w:pPr>
        <w:spacing w:line="240" w:lineRule="atLeast"/>
        <w:ind w:right="24"/>
        <w:jc w:val="center"/>
        <w:rPr>
          <w:b w:val="1"/>
          <w:spacing w:val="-1"/>
        </w:rPr>
      </w:pPr>
      <w:r>
        <w:rPr>
          <w:b w:val="1"/>
        </w:rPr>
        <w:t>ПОРЯДОК</w:t>
      </w:r>
    </w:p>
    <w:p w14:paraId="DD000000">
      <w:pPr>
        <w:spacing w:line="240" w:lineRule="atLeast"/>
        <w:ind w:firstLine="0" w:left="10"/>
        <w:jc w:val="center"/>
        <w:rPr>
          <w:b w:val="1"/>
          <w:spacing w:val="-1"/>
        </w:rPr>
      </w:pPr>
      <w:r>
        <w:rPr>
          <w:b w:val="1"/>
          <w:spacing w:val="-1"/>
        </w:rPr>
        <w:t>организации и обеспечения отдыха и оздоровления</w:t>
      </w:r>
    </w:p>
    <w:p w14:paraId="DE000000">
      <w:pPr>
        <w:spacing w:line="240" w:lineRule="atLeast"/>
        <w:ind w:firstLine="0" w:left="58"/>
        <w:jc w:val="center"/>
        <w:rPr>
          <w:b w:val="1"/>
          <w:spacing w:val="-1"/>
        </w:rPr>
      </w:pPr>
      <w:r>
        <w:rPr>
          <w:b w:val="1"/>
          <w:spacing w:val="-1"/>
        </w:rPr>
        <w:t>детей в лагерях всех типов в каникулярное время.</w:t>
      </w:r>
    </w:p>
    <w:p w14:paraId="DF000000">
      <w:pPr>
        <w:spacing w:line="240" w:lineRule="atLeast"/>
        <w:ind w:firstLine="651" w:left="58"/>
        <w:jc w:val="both"/>
        <w:rPr>
          <w:spacing w:val="-12"/>
          <w:sz w:val="22"/>
        </w:rPr>
      </w:pPr>
      <w:r>
        <w:rPr>
          <w:spacing w:val="-26"/>
          <w:sz w:val="22"/>
        </w:rPr>
        <w:t>1.</w:t>
      </w:r>
      <w:r>
        <w:rPr>
          <w:spacing w:val="-26"/>
          <w:sz w:val="22"/>
        </w:rPr>
        <w:t xml:space="preserve"> </w:t>
      </w:r>
      <w:r>
        <w:rPr>
          <w:spacing w:val="-2"/>
          <w:sz w:val="22"/>
        </w:rPr>
        <w:t xml:space="preserve">Настоящий Порядок определяет механизм организации и обеспечения отдыха </w:t>
      </w:r>
      <w:r>
        <w:rPr>
          <w:spacing w:val="-1"/>
          <w:sz w:val="22"/>
        </w:rPr>
        <w:t xml:space="preserve">и оздоровления детей в соответствии с Законом Тверской области от 31.03.2010 г. № </w:t>
      </w:r>
      <w:r>
        <w:rPr>
          <w:sz w:val="22"/>
        </w:rPr>
        <w:t xml:space="preserve">24-30 «Об организации и обеспечении отдыха и оздоровления детей в Тверской </w:t>
      </w:r>
      <w:r>
        <w:rPr>
          <w:spacing w:val="-2"/>
          <w:sz w:val="22"/>
        </w:rPr>
        <w:t xml:space="preserve">области», </w:t>
      </w:r>
      <w:r>
        <w:rPr>
          <w:sz w:val="22"/>
        </w:rPr>
        <w:t xml:space="preserve">Постановления Правительства Тверской области от   </w:t>
      </w:r>
      <w:r>
        <w:rPr>
          <w:sz w:val="22"/>
        </w:rPr>
        <w:t>13</w:t>
      </w:r>
      <w:r>
        <w:rPr>
          <w:sz w:val="22"/>
        </w:rPr>
        <w:t>.0</w:t>
      </w:r>
      <w:r>
        <w:rPr>
          <w:sz w:val="22"/>
        </w:rPr>
        <w:t>3</w:t>
      </w:r>
      <w:r>
        <w:rPr>
          <w:sz w:val="22"/>
        </w:rPr>
        <w:t>.20</w:t>
      </w:r>
      <w:r>
        <w:rPr>
          <w:sz w:val="22"/>
        </w:rPr>
        <w:t>20</w:t>
      </w:r>
      <w:r>
        <w:rPr>
          <w:sz w:val="22"/>
        </w:rPr>
        <w:t xml:space="preserve"> г. №  </w:t>
      </w:r>
      <w:r>
        <w:rPr>
          <w:sz w:val="22"/>
        </w:rPr>
        <w:t>95</w:t>
      </w:r>
      <w:r>
        <w:rPr>
          <w:sz w:val="22"/>
        </w:rPr>
        <w:t xml:space="preserve"> - пп</w:t>
      </w:r>
      <w:r>
        <w:rPr>
          <w:sz w:val="22"/>
        </w:rPr>
        <w:t xml:space="preserve">  «Об организации отдыха, оздоровления и занятости детей и подростков Тверской области в  20</w:t>
      </w:r>
      <w:r>
        <w:rPr>
          <w:sz w:val="22"/>
        </w:rPr>
        <w:t>20</w:t>
      </w:r>
      <w:r>
        <w:rPr>
          <w:sz w:val="22"/>
        </w:rPr>
        <w:t xml:space="preserve"> году».</w:t>
      </w:r>
    </w:p>
    <w:p w14:paraId="E0000000">
      <w:pPr>
        <w:tabs>
          <w:tab w:leader="none" w:pos="1108" w:val="left"/>
        </w:tabs>
        <w:spacing w:line="240" w:lineRule="atLeast"/>
        <w:ind w:firstLine="701" w:left="14" w:right="19"/>
        <w:jc w:val="both"/>
        <w:rPr>
          <w:sz w:val="22"/>
        </w:rPr>
      </w:pPr>
      <w:r>
        <w:rPr>
          <w:spacing w:val="-12"/>
          <w:sz w:val="22"/>
        </w:rPr>
        <w:t>2.</w:t>
      </w:r>
      <w:r>
        <w:rPr>
          <w:sz w:val="22"/>
        </w:rPr>
        <w:tab/>
      </w:r>
      <w:r>
        <w:rPr>
          <w:sz w:val="22"/>
        </w:rPr>
        <w:t xml:space="preserve">Выделяемые средства из областного бюджета в виде субсидии используются для обеспечения отдыха и оздоровления детей, обучающихся в общеобразовательных организациях района. Отдых и оздоровление </w:t>
      </w:r>
      <w:r>
        <w:rPr>
          <w:spacing w:val="-2"/>
          <w:sz w:val="22"/>
        </w:rPr>
        <w:t xml:space="preserve">детей, находящихся в трудной жизненной ситуации, осуществляет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1"/>
          <w:sz w:val="22"/>
        </w:rPr>
        <w:t>.</w:t>
      </w:r>
    </w:p>
    <w:p w14:paraId="E1000000">
      <w:pPr>
        <w:spacing w:line="240" w:lineRule="atLeast"/>
        <w:ind w:firstLine="701" w:left="10" w:right="24"/>
        <w:jc w:val="both"/>
        <w:rPr>
          <w:spacing w:val="-14"/>
          <w:sz w:val="22"/>
        </w:rPr>
      </w:pPr>
      <w:r>
        <w:rPr>
          <w:sz w:val="22"/>
        </w:rPr>
        <w:t>На организацию отдыха и оздоровления детей, проживающих на территории района, используются средства муниципального бюджета.</w:t>
      </w:r>
    </w:p>
    <w:p w14:paraId="E2000000">
      <w:pPr>
        <w:tabs>
          <w:tab w:leader="none" w:pos="1690" w:val="left"/>
        </w:tabs>
        <w:spacing w:line="240" w:lineRule="atLeast"/>
        <w:ind w:firstLine="0" w:left="720"/>
        <w:rPr>
          <w:sz w:val="22"/>
        </w:rPr>
      </w:pPr>
      <w:r>
        <w:rPr>
          <w:spacing w:val="-14"/>
          <w:sz w:val="22"/>
        </w:rPr>
        <w:t xml:space="preserve">3. </w:t>
      </w:r>
      <w:r>
        <w:rPr>
          <w:spacing w:val="-1"/>
          <w:sz w:val="22"/>
        </w:rPr>
        <w:t>К организациям отдыха и оздоровления детей относятся:</w:t>
      </w:r>
    </w:p>
    <w:p w14:paraId="E3000000">
      <w:pPr>
        <w:tabs>
          <w:tab w:leader="none" w:pos="417" w:val="left"/>
        </w:tabs>
        <w:spacing w:line="240" w:lineRule="atLeast"/>
        <w:ind w:firstLine="0" w:left="19" w:right="3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лагеря дневного пребывания, в том числе, профильные,  организованные на базе муниципальных образовательных организаций;</w:t>
      </w:r>
    </w:p>
    <w:p w14:paraId="E4000000">
      <w:pPr>
        <w:tabs>
          <w:tab w:leader="none" w:pos="303" w:val="left"/>
        </w:tabs>
        <w:spacing w:before="5" w:line="240" w:lineRule="atLeast"/>
        <w:ind w:firstLine="0" w:left="10" w:right="38"/>
        <w:jc w:val="both"/>
        <w:rPr>
          <w:spacing w:val="-12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 xml:space="preserve">лагеря труда и отдыха, многодневные походы, основная деятельность которых </w:t>
      </w:r>
      <w:r>
        <w:rPr>
          <w:spacing w:val="-1"/>
          <w:sz w:val="22"/>
        </w:rPr>
        <w:t>направлена на реализацию услуг по обеспечению отдыха детей.</w:t>
      </w:r>
    </w:p>
    <w:p w14:paraId="E5000000">
      <w:pPr>
        <w:tabs>
          <w:tab w:leader="none" w:pos="1095" w:val="left"/>
        </w:tabs>
        <w:spacing w:line="240" w:lineRule="atLeast"/>
        <w:ind w:firstLine="706" w:left="10" w:right="38"/>
        <w:jc w:val="both"/>
        <w:rPr>
          <w:spacing w:val="-17"/>
          <w:sz w:val="22"/>
        </w:rPr>
      </w:pPr>
      <w:r>
        <w:rPr>
          <w:spacing w:val="-12"/>
          <w:sz w:val="22"/>
        </w:rPr>
        <w:t xml:space="preserve">4. </w:t>
      </w:r>
      <w:r>
        <w:rPr>
          <w:sz w:val="22"/>
        </w:rPr>
        <w:t xml:space="preserve">В срок до 25 </w:t>
      </w:r>
      <w:r>
        <w:rPr>
          <w:sz w:val="22"/>
        </w:rPr>
        <w:t>марта</w:t>
      </w:r>
      <w:r>
        <w:rPr>
          <w:sz w:val="22"/>
        </w:rPr>
        <w:t xml:space="preserve"> 20</w:t>
      </w:r>
      <w:r>
        <w:rPr>
          <w:sz w:val="22"/>
        </w:rPr>
        <w:t>20</w:t>
      </w:r>
      <w:r>
        <w:rPr>
          <w:sz w:val="22"/>
        </w:rPr>
        <w:t xml:space="preserve"> года в отдел образования администрации </w:t>
      </w:r>
      <w:r>
        <w:rPr>
          <w:spacing w:val="-1"/>
          <w:sz w:val="22"/>
        </w:rPr>
        <w:t xml:space="preserve">Сандовского района направляются предварительные заявки на организацию отдыха, </w:t>
      </w:r>
      <w:r>
        <w:rPr>
          <w:sz w:val="22"/>
        </w:rPr>
        <w:t>оздоровления обучающихся от общеобразовательных учреждений района, учреждений, организаций.</w:t>
      </w:r>
    </w:p>
    <w:p w14:paraId="E6000000">
      <w:pPr>
        <w:spacing w:line="240" w:lineRule="atLeast"/>
        <w:ind w:firstLine="0" w:left="725"/>
        <w:rPr>
          <w:sz w:val="22"/>
        </w:rPr>
      </w:pPr>
      <w:r>
        <w:rPr>
          <w:spacing w:val="-17"/>
          <w:sz w:val="22"/>
        </w:rPr>
        <w:t>5.</w:t>
      </w:r>
      <w:r>
        <w:rPr>
          <w:sz w:val="22"/>
        </w:rPr>
        <w:t xml:space="preserve"> </w:t>
      </w:r>
      <w:r>
        <w:rPr>
          <w:spacing w:val="-1"/>
          <w:sz w:val="22"/>
        </w:rPr>
        <w:t>Отдел образования администрации Сандовского района:</w:t>
      </w:r>
    </w:p>
    <w:p w14:paraId="E7000000">
      <w:pPr>
        <w:tabs>
          <w:tab w:leader="none" w:pos="303" w:val="left"/>
        </w:tabs>
        <w:spacing w:line="240" w:lineRule="atLeast"/>
        <w:ind w:firstLine="0" w:left="10" w:right="24"/>
        <w:jc w:val="both"/>
        <w:rPr>
          <w:spacing w:val="-14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распределяет средства субсидии, муниципального бюджета между лагерями, организованными на базе муниципальных образовательных организаций  района.</w:t>
      </w:r>
    </w:p>
    <w:p w14:paraId="E8000000">
      <w:pPr>
        <w:tabs>
          <w:tab w:leader="none" w:pos="1061" w:val="left"/>
        </w:tabs>
        <w:spacing w:line="240" w:lineRule="atLeast"/>
        <w:ind w:firstLine="710" w:left="10" w:right="34"/>
        <w:jc w:val="both"/>
        <w:rPr>
          <w:spacing w:val="-2"/>
          <w:sz w:val="22"/>
        </w:rPr>
      </w:pPr>
      <w:r>
        <w:rPr>
          <w:spacing w:val="-14"/>
          <w:sz w:val="22"/>
        </w:rPr>
        <w:t xml:space="preserve">6. </w:t>
      </w:r>
      <w:r>
        <w:rPr>
          <w:spacing w:val="-1"/>
          <w:sz w:val="22"/>
        </w:rPr>
        <w:t xml:space="preserve">Возраст детей, продолжительность работы лагерей, норматив выделения </w:t>
      </w:r>
      <w:r>
        <w:rPr>
          <w:sz w:val="22"/>
        </w:rPr>
        <w:t>денежных средств:</w:t>
      </w:r>
    </w:p>
    <w:p w14:paraId="E9000000">
      <w:pPr>
        <w:spacing w:line="240" w:lineRule="atLeast"/>
        <w:ind w:firstLine="0" w:left="19" w:right="43"/>
        <w:jc w:val="both"/>
        <w:rPr>
          <w:spacing w:val="-1"/>
          <w:sz w:val="22"/>
        </w:rPr>
      </w:pPr>
      <w:r>
        <w:rPr>
          <w:spacing w:val="-2"/>
          <w:sz w:val="22"/>
        </w:rPr>
        <w:t xml:space="preserve">              </w:t>
      </w:r>
      <w:r>
        <w:rPr>
          <w:spacing w:val="-2"/>
          <w:sz w:val="22"/>
          <w:u w:val="single"/>
        </w:rPr>
        <w:t xml:space="preserve">6.1. Лагеря дневного пребывания ( спортивно - оздоровительный лагерь «Юниор» при МБУ ДО ДЮСШ, лагерь «Солнышко», эколого – краеведческий лагерь «Непоседы» </w:t>
      </w:r>
      <w:r>
        <w:rPr>
          <w:sz w:val="22"/>
          <w:u w:val="single"/>
        </w:rPr>
        <w:t>при МБОУ Сандовская СОШ).</w:t>
      </w:r>
    </w:p>
    <w:p w14:paraId="EA000000">
      <w:pPr>
        <w:spacing w:line="240" w:lineRule="atLeast"/>
        <w:ind w:firstLine="691"/>
        <w:rPr>
          <w:spacing w:val="-1"/>
          <w:sz w:val="22"/>
        </w:rPr>
      </w:pPr>
      <w:r>
        <w:rPr>
          <w:spacing w:val="-1"/>
          <w:sz w:val="22"/>
        </w:rPr>
        <w:t>В лагеря дневного пребывания могут направляться обучающиеся  школьного возраста одной или нескольких образовательных организаций</w:t>
      </w:r>
      <w:r>
        <w:rPr>
          <w:sz w:val="22"/>
        </w:rPr>
        <w:t>. Продолжительность работы лагеря в летний период составляет</w:t>
      </w:r>
      <w:r>
        <w:rPr>
          <w:spacing w:val="-26"/>
          <w:sz w:val="22"/>
        </w:rPr>
        <w:t xml:space="preserve">  21  календарный  </w:t>
      </w:r>
      <w:r>
        <w:rPr>
          <w:spacing w:val="-4"/>
          <w:sz w:val="22"/>
        </w:rPr>
        <w:t>день.</w:t>
      </w:r>
    </w:p>
    <w:p w14:paraId="EB000000">
      <w:pPr>
        <w:spacing w:before="5" w:line="240" w:lineRule="atLeast"/>
        <w:ind w:firstLine="691" w:right="14"/>
        <w:jc w:val="both"/>
        <w:rPr>
          <w:spacing w:val="-12"/>
          <w:sz w:val="22"/>
        </w:rPr>
      </w:pPr>
      <w:r>
        <w:rPr>
          <w:spacing w:val="-1"/>
          <w:sz w:val="22"/>
        </w:rPr>
        <w:t xml:space="preserve">Норматив расходов, связанных с оплатой стоимости набора продуктов питания </w:t>
      </w:r>
      <w:r>
        <w:rPr>
          <w:sz w:val="22"/>
        </w:rPr>
        <w:t xml:space="preserve">на одного ребёнка в день составляет 108,5 (сто восемь рублей 50 коп.), в том числе </w:t>
      </w:r>
      <w:r>
        <w:rPr>
          <w:spacing w:val="-1"/>
          <w:sz w:val="22"/>
        </w:rPr>
        <w:t xml:space="preserve">обеспечение отдыха и оздоровления детей, обучающихся в общеобразовательных </w:t>
      </w:r>
      <w:r>
        <w:rPr>
          <w:sz w:val="22"/>
        </w:rPr>
        <w:t xml:space="preserve">организациях района, осуществляется за счет средств областного бюджета (кроме </w:t>
      </w:r>
      <w:r>
        <w:rPr>
          <w:spacing w:val="-1"/>
          <w:sz w:val="22"/>
        </w:rPr>
        <w:t xml:space="preserve">детей, находящихся в трудной жизненной ситуации) в размере 85 рублей, за счет средств муниципального бюджета </w:t>
      </w:r>
      <w:r>
        <w:rPr>
          <w:spacing w:val="-1"/>
          <w:sz w:val="22"/>
        </w:rPr>
        <w:t>1,8 руб.,</w:t>
      </w:r>
      <w:r>
        <w:rPr>
          <w:spacing w:val="-1"/>
          <w:sz w:val="22"/>
        </w:rPr>
        <w:t xml:space="preserve"> лагерь «Непоседы» - 23,5 рублей, средств родителей 32,55 руб. в день (30% от </w:t>
      </w:r>
      <w:r>
        <w:rPr>
          <w:sz w:val="22"/>
        </w:rPr>
        <w:t xml:space="preserve">стоимости путёвки без хозяйственных расходов), лагерь «Непоседы» без родительской платы. </w:t>
      </w:r>
      <w:r>
        <w:rPr>
          <w:spacing w:val="-8"/>
          <w:sz w:val="22"/>
        </w:rPr>
        <w:t xml:space="preserve">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2"/>
          <w:sz w:val="22"/>
        </w:rPr>
        <w:t>,</w:t>
      </w:r>
      <w:r>
        <w:rPr>
          <w:spacing w:val="-7"/>
          <w:sz w:val="22"/>
        </w:rPr>
        <w:t>.</w:t>
      </w:r>
    </w:p>
    <w:p w14:paraId="EC000000">
      <w:pPr>
        <w:spacing w:line="240" w:lineRule="atLeast"/>
        <w:ind w:firstLine="686" w:left="5"/>
        <w:jc w:val="both"/>
        <w:rPr>
          <w:spacing w:val="-16"/>
          <w:sz w:val="22"/>
        </w:rPr>
      </w:pPr>
      <w:r>
        <w:rPr>
          <w:spacing w:val="-12"/>
          <w:sz w:val="22"/>
        </w:rPr>
        <w:t>Лагерям дневного пребывания на проведения хозяйственной деятельности, культурно-</w:t>
      </w:r>
      <w:r>
        <w:rPr>
          <w:spacing w:val="-11"/>
          <w:sz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</w:rPr>
        <w:t>муниципального бюджета (согласно сметы).</w:t>
      </w:r>
    </w:p>
    <w:p w14:paraId="ED000000">
      <w:pPr>
        <w:spacing w:line="240" w:lineRule="atLeast"/>
        <w:ind w:firstLine="686" w:left="5"/>
        <w:jc w:val="both"/>
        <w:rPr>
          <w:spacing w:val="-9"/>
          <w:sz w:val="22"/>
        </w:rPr>
      </w:pPr>
      <w:r>
        <w:rPr>
          <w:spacing w:val="-16"/>
          <w:sz w:val="22"/>
        </w:rPr>
        <w:tab/>
      </w:r>
      <w:r>
        <w:rPr>
          <w:spacing w:val="-16"/>
          <w:sz w:val="22"/>
          <w:u w:val="single"/>
        </w:rPr>
        <w:t>6.2.</w:t>
      </w:r>
      <w:r>
        <w:rPr>
          <w:spacing w:val="-11"/>
          <w:sz w:val="22"/>
          <w:u w:val="single"/>
        </w:rPr>
        <w:t xml:space="preserve">Лагеря дневного пребывания (расположенные на селе,  МБОУ Сандовская </w:t>
      </w:r>
      <w:r>
        <w:rPr>
          <w:sz w:val="22"/>
          <w:u w:val="single"/>
        </w:rPr>
        <w:t>СОШ</w:t>
      </w:r>
      <w:r>
        <w:rPr>
          <w:sz w:val="22"/>
          <w:u w:val="single"/>
        </w:rPr>
        <w:t xml:space="preserve"> «Здравушка», «Радость»</w:t>
      </w:r>
      <w:r>
        <w:rPr>
          <w:sz w:val="22"/>
          <w:u w:val="single"/>
        </w:rPr>
        <w:t>).</w:t>
      </w:r>
    </w:p>
    <w:p w14:paraId="EE000000">
      <w:pPr>
        <w:spacing w:line="240" w:lineRule="atLeast"/>
        <w:ind w:firstLine="701" w:right="10"/>
        <w:jc w:val="both"/>
        <w:rPr>
          <w:sz w:val="22"/>
        </w:rPr>
      </w:pPr>
      <w:r>
        <w:rPr>
          <w:spacing w:val="-9"/>
          <w:sz w:val="22"/>
        </w:rPr>
        <w:t xml:space="preserve">В лагеря дневного пребывания могут направляться дети школьного возраста 6,5 - 17 </w:t>
      </w:r>
      <w:r>
        <w:rPr>
          <w:spacing w:val="-6"/>
          <w:sz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</w:rPr>
        <w:t>набора продуктов питания осуществляется за счет средств областного бюджета, местного бюджета в</w:t>
      </w:r>
      <w:r>
        <w:rPr>
          <w:smallCaps w:val="1"/>
          <w:spacing w:val="-8"/>
          <w:sz w:val="22"/>
        </w:rPr>
        <w:t xml:space="preserve">  </w:t>
      </w:r>
      <w:r>
        <w:rPr>
          <w:spacing w:val="-9"/>
          <w:sz w:val="22"/>
        </w:rPr>
        <w:t xml:space="preserve">размере 85 рублей. </w:t>
      </w:r>
      <w:r>
        <w:rPr>
          <w:spacing w:val="-8"/>
          <w:sz w:val="22"/>
        </w:rPr>
        <w:t xml:space="preserve">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7"/>
          <w:sz w:val="22"/>
        </w:rPr>
        <w:t>.</w:t>
      </w:r>
    </w:p>
    <w:p w14:paraId="EF000000">
      <w:pPr>
        <w:spacing w:line="240" w:lineRule="atLeast"/>
        <w:ind w:firstLine="696" w:left="5"/>
        <w:jc w:val="both"/>
        <w:rPr>
          <w:spacing w:val="-16"/>
          <w:sz w:val="22"/>
          <w:u w:val="single"/>
        </w:rPr>
      </w:pPr>
      <w:r>
        <w:rPr>
          <w:sz w:val="22"/>
        </w:rPr>
        <w:t xml:space="preserve">Дети принимаются в лагерь бесплатно. </w:t>
      </w:r>
      <w:r>
        <w:rPr>
          <w:spacing w:val="-12"/>
          <w:sz w:val="22"/>
        </w:rPr>
        <w:t>Лагерям дневного пребывания на проведения хозяйственной деятельности, культурно-</w:t>
      </w:r>
      <w:r>
        <w:rPr>
          <w:spacing w:val="-4"/>
          <w:sz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</w:rPr>
        <w:t>муниципального бюджета (согласно сметы).</w:t>
      </w:r>
    </w:p>
    <w:p w14:paraId="F0000000">
      <w:pPr>
        <w:spacing w:line="240" w:lineRule="atLeast"/>
        <w:ind w:firstLine="696" w:left="5"/>
        <w:rPr>
          <w:spacing w:val="-10"/>
          <w:sz w:val="22"/>
        </w:rPr>
      </w:pPr>
      <w:r>
        <w:rPr>
          <w:spacing w:val="-16"/>
          <w:sz w:val="22"/>
          <w:u w:val="single"/>
        </w:rPr>
        <w:t xml:space="preserve">6.3. </w:t>
      </w:r>
      <w:r>
        <w:rPr>
          <w:spacing w:val="-8"/>
          <w:sz w:val="22"/>
          <w:u w:val="single"/>
        </w:rPr>
        <w:t>Многодневный поход.</w:t>
      </w:r>
    </w:p>
    <w:p w14:paraId="F1000000">
      <w:pPr>
        <w:spacing w:before="5" w:line="240" w:lineRule="atLeast"/>
        <w:ind w:firstLine="710" w:right="19"/>
        <w:jc w:val="both"/>
        <w:rPr>
          <w:spacing w:val="-4"/>
          <w:sz w:val="22"/>
        </w:rPr>
      </w:pPr>
      <w:r>
        <w:rPr>
          <w:spacing w:val="-10"/>
          <w:sz w:val="22"/>
        </w:rPr>
        <w:t>В многодневный поход принимаются дети в возрасте от 10 лет и старше беспла</w:t>
      </w:r>
      <w:r>
        <w:rPr>
          <w:spacing w:val="-10"/>
          <w:sz w:val="22"/>
        </w:rPr>
        <w:t>тно. Продолжительность похода 3 дня</w:t>
      </w:r>
      <w:r>
        <w:rPr>
          <w:spacing w:val="-10"/>
          <w:sz w:val="22"/>
        </w:rPr>
        <w:t xml:space="preserve">. Стоимость детодня (набор продуктов </w:t>
      </w:r>
      <w:r>
        <w:rPr>
          <w:spacing w:val="-8"/>
          <w:sz w:val="22"/>
        </w:rPr>
        <w:t xml:space="preserve">питания) составляет 154 рубля. 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2"/>
          <w:sz w:val="22"/>
        </w:rPr>
        <w:t xml:space="preserve">, остальных детей, проживающих </w:t>
      </w:r>
      <w:r>
        <w:rPr>
          <w:i w:val="1"/>
          <w:spacing w:val="-2"/>
          <w:sz w:val="22"/>
        </w:rPr>
        <w:t xml:space="preserve"> </w:t>
      </w:r>
      <w:r>
        <w:rPr>
          <w:spacing w:val="-2"/>
          <w:sz w:val="22"/>
        </w:rPr>
        <w:t>на</w:t>
      </w:r>
      <w:r>
        <w:rPr>
          <w:i w:val="1"/>
          <w:spacing w:val="-2"/>
          <w:sz w:val="22"/>
        </w:rPr>
        <w:t xml:space="preserve"> </w:t>
      </w:r>
      <w:r>
        <w:rPr>
          <w:sz w:val="22"/>
        </w:rPr>
        <w:t xml:space="preserve">территории района, за счет средств </w:t>
      </w:r>
      <w:r>
        <w:rPr>
          <w:sz w:val="22"/>
        </w:rPr>
        <w:t xml:space="preserve">областного и </w:t>
      </w:r>
      <w:r>
        <w:rPr>
          <w:sz w:val="22"/>
        </w:rPr>
        <w:t>муниципального бюджет</w:t>
      </w:r>
      <w:r>
        <w:rPr>
          <w:sz w:val="22"/>
        </w:rPr>
        <w:t>ов</w:t>
      </w:r>
      <w:r>
        <w:rPr>
          <w:sz w:val="22"/>
        </w:rPr>
        <w:t>.</w:t>
      </w:r>
    </w:p>
    <w:p w14:paraId="F2000000">
      <w:pPr>
        <w:spacing w:line="240" w:lineRule="atLeast"/>
        <w:ind w:firstLine="696" w:left="14" w:right="24"/>
        <w:jc w:val="both"/>
        <w:rPr>
          <w:sz w:val="22"/>
          <w:u w:val="single"/>
        </w:rPr>
      </w:pPr>
      <w:r>
        <w:rPr>
          <w:spacing w:val="-4"/>
          <w:sz w:val="22"/>
        </w:rPr>
        <w:t>Многодневному походу на проведения хозяйственной деятельности, культурно-</w:t>
      </w:r>
      <w:r>
        <w:rPr>
          <w:spacing w:val="-12"/>
          <w:sz w:val="22"/>
        </w:rPr>
        <w:t xml:space="preserve">массовую работу, подготовку  к работе выделяются денежные средства из </w:t>
      </w:r>
      <w:r>
        <w:rPr>
          <w:sz w:val="22"/>
        </w:rPr>
        <w:t>муниципального бюджета ( согласно сметы).</w:t>
      </w:r>
    </w:p>
    <w:p w14:paraId="F3000000">
      <w:pPr>
        <w:spacing w:line="240" w:lineRule="atLeast"/>
        <w:ind w:firstLine="696" w:left="14" w:right="24"/>
        <w:jc w:val="both"/>
        <w:rPr>
          <w:spacing w:val="-9"/>
          <w:sz w:val="22"/>
        </w:rPr>
      </w:pPr>
      <w:r>
        <w:rPr>
          <w:sz w:val="22"/>
          <w:u w:val="single"/>
        </w:rPr>
        <w:t>6.4. Лагерь труда и отдыха «Пчёлка» при МБОУ Сандовская СОШ.</w:t>
      </w:r>
    </w:p>
    <w:p w14:paraId="F4000000">
      <w:pPr>
        <w:spacing w:line="240" w:lineRule="atLeast"/>
        <w:ind w:right="10"/>
        <w:jc w:val="both"/>
        <w:rPr>
          <w:sz w:val="22"/>
        </w:rPr>
      </w:pPr>
      <w:r>
        <w:rPr>
          <w:spacing w:val="-9"/>
          <w:sz w:val="22"/>
        </w:rPr>
        <w:t xml:space="preserve">В лагерь труда и отдыха  могут направляться дети школьного возраста 15 - 17 </w:t>
      </w:r>
      <w:r>
        <w:rPr>
          <w:spacing w:val="-6"/>
          <w:sz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</w:rPr>
        <w:t xml:space="preserve">набора продуктов питания осуществляется за счет средств областного бюджета </w:t>
      </w:r>
      <w:r>
        <w:rPr>
          <w:smallCaps w:val="1"/>
          <w:spacing w:val="-8"/>
          <w:sz w:val="22"/>
        </w:rPr>
        <w:t xml:space="preserve">в </w:t>
      </w:r>
      <w:r>
        <w:rPr>
          <w:spacing w:val="-9"/>
          <w:sz w:val="22"/>
        </w:rPr>
        <w:t>размере 85 рублей.</w:t>
      </w:r>
    </w:p>
    <w:p w14:paraId="F5000000">
      <w:pPr>
        <w:spacing w:line="240" w:lineRule="atLeast"/>
        <w:ind w:firstLine="696" w:left="5"/>
        <w:jc w:val="both"/>
        <w:rPr>
          <w:spacing w:val="-12"/>
          <w:sz w:val="22"/>
        </w:rPr>
      </w:pPr>
      <w:r>
        <w:rPr>
          <w:sz w:val="22"/>
        </w:rPr>
        <w:t xml:space="preserve">Дети принимаются в лагерь бесплатно. </w:t>
      </w:r>
      <w:r>
        <w:rPr>
          <w:spacing w:val="-12"/>
          <w:sz w:val="22"/>
        </w:rPr>
        <w:t>Лагерю труда и отдыха на проведения хозяйственной деятельности, культурно-</w:t>
      </w:r>
      <w:r>
        <w:rPr>
          <w:spacing w:val="-4"/>
          <w:sz w:val="22"/>
        </w:rPr>
        <w:t xml:space="preserve">массовую работу, подготовку лагеря к работе выделяются денежные средства из </w:t>
      </w:r>
      <w:r>
        <w:rPr>
          <w:sz w:val="22"/>
        </w:rPr>
        <w:t>муниципального бюджета (согласно сметы).</w:t>
      </w:r>
    </w:p>
    <w:p w14:paraId="F6000000">
      <w:pPr>
        <w:spacing w:line="240" w:lineRule="atLeast"/>
        <w:ind w:firstLine="696" w:left="5"/>
        <w:jc w:val="both"/>
        <w:rPr>
          <w:sz w:val="22"/>
          <w:u w:val="single"/>
        </w:rPr>
      </w:pPr>
      <w:r>
        <w:rPr>
          <w:spacing w:val="-12"/>
          <w:sz w:val="22"/>
        </w:rPr>
        <w:t xml:space="preserve">6.5. Обеспечение отдыха и оздоровления детей, находящихся в трудной жизненной ситуации, осуществляется за счет средств, выделенных через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2"/>
          <w:sz w:val="22"/>
        </w:rPr>
        <w:t>,</w:t>
      </w:r>
      <w:r>
        <w:rPr>
          <w:spacing w:val="-10"/>
          <w:sz w:val="22"/>
        </w:rPr>
        <w:t xml:space="preserve"> путём оплаты расходов на питание детей из </w:t>
      </w:r>
      <w:r>
        <w:rPr>
          <w:spacing w:val="-8"/>
          <w:sz w:val="22"/>
        </w:rPr>
        <w:t xml:space="preserve">расчёта 85 (восемьдесят пять) рублей на одного ребенка в день в лагерях с дневным </w:t>
      </w:r>
      <w:r>
        <w:rPr>
          <w:spacing w:val="-9"/>
          <w:sz w:val="22"/>
        </w:rPr>
        <w:t xml:space="preserve">пребыванием при сельских школах, МБОУ Сандовская СОШ (лагерь «Солнышко», «Непоседы») и  </w:t>
      </w:r>
      <w:r>
        <w:rPr>
          <w:spacing w:val="-10"/>
          <w:sz w:val="22"/>
        </w:rPr>
        <w:t xml:space="preserve">МБУ ДО ДЮСШ - 108,5 (сто восемь руб. 50 коп.), многодневном походе  - 154 (сто </w:t>
      </w:r>
      <w:r>
        <w:rPr>
          <w:spacing w:val="-12"/>
          <w:sz w:val="22"/>
        </w:rPr>
        <w:t xml:space="preserve">пятьдесят четыре) рубля. </w:t>
      </w:r>
    </w:p>
    <w:p w14:paraId="F7000000">
      <w:pPr>
        <w:numPr>
          <w:ilvl w:val="1"/>
          <w:numId w:val="5"/>
        </w:numPr>
        <w:spacing w:line="240" w:lineRule="atLeast"/>
        <w:ind w:firstLine="692" w:left="14" w:right="5"/>
        <w:jc w:val="both"/>
        <w:rPr>
          <w:spacing w:val="-11"/>
          <w:sz w:val="22"/>
        </w:rPr>
      </w:pPr>
      <w:r>
        <w:rPr>
          <w:sz w:val="22"/>
          <w:u w:val="single"/>
        </w:rPr>
        <w:t>Загородные оздоровительные лагеря</w:t>
      </w:r>
      <w:r>
        <w:rPr>
          <w:sz w:val="22"/>
        </w:rPr>
        <w:t xml:space="preserve">. Путёвки в загородные оздоровительные лагеря, находящиеся в других </w:t>
      </w:r>
      <w:r>
        <w:rPr>
          <w:spacing w:val="-12"/>
          <w:sz w:val="22"/>
        </w:rPr>
        <w:t>муниципальных образованиях, предоставляются детям школьного возраста 4-17 лет</w:t>
      </w:r>
      <w:r>
        <w:rPr>
          <w:spacing w:val="-12"/>
          <w:sz w:val="22"/>
          <w:vertAlign w:val="superscript"/>
        </w:rPr>
        <w:t xml:space="preserve"> </w:t>
      </w:r>
      <w:r>
        <w:rPr>
          <w:spacing w:val="-11"/>
          <w:sz w:val="22"/>
        </w:rPr>
        <w:t>включительно.</w:t>
      </w:r>
    </w:p>
    <w:p w14:paraId="F8000000">
      <w:pPr>
        <w:spacing w:line="240" w:lineRule="atLeast"/>
        <w:ind w:firstLine="692" w:left="14" w:right="5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Норматив расходов, осуществляемых  за счет субсидии из областного бюджета Тверской области  на организацию отдыха детей в каникулярное время, связанных с оплатой стоимости путевки в </w:t>
      </w:r>
      <w:r>
        <w:rPr>
          <w:color w:val="000000"/>
          <w:spacing w:val="-11"/>
          <w:sz w:val="22"/>
        </w:rPr>
        <w:t>загородные оздоровительные организации</w:t>
      </w:r>
      <w:r>
        <w:rPr>
          <w:spacing w:val="-11"/>
          <w:sz w:val="22"/>
        </w:rPr>
        <w:t xml:space="preserve">, расположенные на территории Тверской области (со сроком пребывания 21 день в период школьных каникул), </w:t>
      </w:r>
      <w:r>
        <w:rPr>
          <w:spacing w:val="-11"/>
          <w:sz w:val="22"/>
        </w:rPr>
        <w:t>–</w:t>
      </w:r>
      <w:r>
        <w:rPr>
          <w:spacing w:val="-11"/>
          <w:sz w:val="22"/>
        </w:rPr>
        <w:t xml:space="preserve"> 8 894 (восемь тысяч восемьсот девяносто четыре) рубля для детей работников государственных и муниципальных учреждений. </w:t>
      </w:r>
    </w:p>
    <w:p w14:paraId="F9000000">
      <w:pPr>
        <w:spacing w:line="240" w:lineRule="atLeast"/>
        <w:ind w:firstLine="692" w:left="14" w:right="5"/>
        <w:jc w:val="both"/>
        <w:rPr>
          <w:spacing w:val="-7"/>
          <w:sz w:val="22"/>
        </w:rPr>
      </w:pPr>
      <w:r>
        <w:rPr>
          <w:spacing w:val="-11"/>
          <w:sz w:val="22"/>
        </w:rPr>
        <w:t xml:space="preserve"> Норматив расходов за счет Субсидии, связанных с оплатой стоимости путевки в </w:t>
      </w:r>
      <w:r>
        <w:rPr>
          <w:color w:val="000000"/>
          <w:spacing w:val="-11"/>
          <w:sz w:val="22"/>
        </w:rPr>
        <w:t>загородные оздоровительные организации</w:t>
      </w:r>
      <w:r>
        <w:rPr>
          <w:spacing w:val="-11"/>
          <w:sz w:val="22"/>
        </w:rPr>
        <w:t xml:space="preserve">, расположенные на территории Тверской области (со сроком пребывания </w:t>
      </w:r>
      <w:r>
        <w:rPr>
          <w:spacing w:val="-11"/>
          <w:sz w:val="22"/>
        </w:rPr>
        <w:br/>
      </w:r>
      <w:r>
        <w:rPr>
          <w:spacing w:val="-11"/>
          <w:sz w:val="22"/>
        </w:rPr>
        <w:t xml:space="preserve">21 день в период школьных каникул), </w:t>
      </w:r>
      <w:r>
        <w:rPr>
          <w:spacing w:val="-11"/>
          <w:sz w:val="22"/>
        </w:rPr>
        <w:t xml:space="preserve">– </w:t>
      </w:r>
      <w:r>
        <w:rPr>
          <w:spacing w:val="-11"/>
          <w:sz w:val="22"/>
        </w:rPr>
        <w:t>4 447 (четыре тысячи четыреста сорок семь) рублей для иных категорий детей.</w:t>
      </w:r>
    </w:p>
    <w:p w14:paraId="FA000000">
      <w:pPr>
        <w:spacing w:line="240" w:lineRule="atLeast"/>
        <w:ind w:firstLine="706" w:right="10"/>
        <w:jc w:val="both"/>
        <w:rPr>
          <w:spacing w:val="-20"/>
          <w:sz w:val="22"/>
        </w:rPr>
      </w:pPr>
      <w:r>
        <w:rPr>
          <w:spacing w:val="-7"/>
          <w:sz w:val="22"/>
        </w:rPr>
        <w:t xml:space="preserve">Путёвки в загородные оздоровительные организации отдыха детей, находящихся в </w:t>
      </w:r>
      <w:r>
        <w:rPr>
          <w:sz w:val="22"/>
        </w:rPr>
        <w:t xml:space="preserve">трудной жизненной ситуации, родителям (законным представителям) предоставляются бесплатно через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ГКУТО «ЦСПН» Сандовского района Тверской области</w:t>
      </w:r>
      <w:r>
        <w:rPr>
          <w:spacing w:val="-2"/>
          <w:sz w:val="22"/>
        </w:rPr>
        <w:t>,</w:t>
      </w:r>
      <w:r>
        <w:rPr>
          <w:spacing w:val="-7"/>
          <w:sz w:val="22"/>
        </w:rPr>
        <w:t>.</w:t>
      </w:r>
    </w:p>
    <w:p w14:paraId="FB000000">
      <w:pPr>
        <w:tabs>
          <w:tab w:leader="none" w:pos="1680" w:val="left"/>
        </w:tabs>
        <w:spacing w:line="240" w:lineRule="atLeast"/>
        <w:ind w:firstLine="0" w:left="715"/>
        <w:rPr>
          <w:spacing w:val="-7"/>
          <w:sz w:val="22"/>
        </w:rPr>
      </w:pPr>
      <w:r>
        <w:rPr>
          <w:spacing w:val="-20"/>
          <w:sz w:val="22"/>
        </w:rPr>
        <w:t>7.</w:t>
      </w:r>
      <w:r>
        <w:rPr>
          <w:sz w:val="22"/>
        </w:rPr>
        <w:t xml:space="preserve"> </w:t>
      </w:r>
      <w:r>
        <w:rPr>
          <w:spacing w:val="-10"/>
          <w:sz w:val="22"/>
        </w:rPr>
        <w:t>Порядок предоставления документов.</w:t>
      </w:r>
    </w:p>
    <w:p w14:paraId="FC000000">
      <w:pPr>
        <w:spacing w:line="240" w:lineRule="atLeast"/>
        <w:ind w:firstLine="691" w:left="10"/>
        <w:jc w:val="both"/>
        <w:rPr>
          <w:spacing w:val="-4"/>
          <w:sz w:val="22"/>
        </w:rPr>
      </w:pPr>
      <w:r>
        <w:rPr>
          <w:spacing w:val="-7"/>
          <w:sz w:val="22"/>
        </w:rPr>
        <w:t xml:space="preserve">Для   обеспечения   отдыха   детей   и   подростков   родители   обращаются   в </w:t>
      </w:r>
      <w:r>
        <w:rPr>
          <w:spacing w:val="-11"/>
          <w:sz w:val="22"/>
        </w:rPr>
        <w:t xml:space="preserve">общеобразовательную организацию  и  предоставляют следующие документы: </w:t>
      </w:r>
    </w:p>
    <w:p w14:paraId="FD000000">
      <w:pPr>
        <w:spacing w:line="240" w:lineRule="atLeast"/>
        <w:ind w:firstLine="691" w:left="10"/>
        <w:jc w:val="both"/>
        <w:rPr>
          <w:sz w:val="22"/>
        </w:rPr>
      </w:pPr>
      <w:r>
        <w:rPr>
          <w:spacing w:val="-4"/>
          <w:sz w:val="22"/>
        </w:rPr>
        <w:t xml:space="preserve">Лагеря дневного  пребывания,  многодневный поход  (кроме  детей,  находящихся  в </w:t>
      </w:r>
      <w:r>
        <w:rPr>
          <w:sz w:val="22"/>
        </w:rPr>
        <w:t>трудной жизненной ситуации):</w:t>
      </w:r>
    </w:p>
    <w:p w14:paraId="FE000000">
      <w:pPr>
        <w:tabs>
          <w:tab w:leader="none" w:pos="168" w:val="left"/>
        </w:tabs>
        <w:spacing w:line="240" w:lineRule="atLeast"/>
        <w:ind w:firstLine="0" w:left="1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pacing w:val="-12"/>
          <w:sz w:val="22"/>
        </w:rPr>
        <w:t>заявление, согласие на обработку персональных данных;</w:t>
      </w:r>
    </w:p>
    <w:p w14:paraId="FF000000">
      <w:pPr>
        <w:tabs>
          <w:tab w:leader="none" w:pos="292" w:val="left"/>
        </w:tabs>
        <w:spacing w:before="38" w:line="240" w:lineRule="atLeast"/>
        <w:ind w:firstLine="0" w:left="14"/>
        <w:rPr>
          <w:spacing w:val="-23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pacing w:val="-4"/>
          <w:sz w:val="22"/>
        </w:rPr>
        <w:t>справку  с  места учебы  (для  детей,  обучающихся  в  других образовательных</w:t>
      </w:r>
      <w:r>
        <w:rPr>
          <w:sz w:val="22"/>
        </w:rPr>
        <w:t xml:space="preserve"> </w:t>
      </w:r>
      <w:r>
        <w:rPr>
          <w:spacing w:val="-11"/>
          <w:sz w:val="22"/>
        </w:rPr>
        <w:t>учреждениях Сандовского района);</w:t>
      </w:r>
    </w:p>
    <w:p w14:paraId="00010000">
      <w:pPr>
        <w:tabs>
          <w:tab w:leader="none" w:pos="1680" w:val="left"/>
        </w:tabs>
        <w:spacing w:line="240" w:lineRule="atLeast"/>
        <w:ind w:firstLine="0" w:left="715"/>
        <w:rPr>
          <w:spacing w:val="-22"/>
          <w:sz w:val="22"/>
        </w:rPr>
      </w:pPr>
      <w:r>
        <w:rPr>
          <w:spacing w:val="-23"/>
          <w:sz w:val="22"/>
        </w:rPr>
        <w:t>8.</w:t>
      </w:r>
      <w:r>
        <w:rPr>
          <w:spacing w:val="-11"/>
          <w:sz w:val="22"/>
        </w:rPr>
        <w:t>Финансирование лагерей осуществляется по бюджетополучателям.</w:t>
      </w:r>
    </w:p>
    <w:p w14:paraId="01010000">
      <w:pPr>
        <w:tabs>
          <w:tab w:leader="none" w:pos="1132" w:val="left"/>
        </w:tabs>
        <w:spacing w:line="240" w:lineRule="atLeast"/>
        <w:ind w:firstLine="701" w:left="14" w:right="24"/>
        <w:jc w:val="both"/>
        <w:rPr>
          <w:spacing w:val="-12"/>
          <w:sz w:val="22"/>
        </w:rPr>
      </w:pPr>
      <w:r>
        <w:rPr>
          <w:spacing w:val="-22"/>
          <w:sz w:val="22"/>
        </w:rPr>
        <w:t>9.</w:t>
      </w:r>
      <w:r>
        <w:rPr>
          <w:spacing w:val="-7"/>
          <w:sz w:val="22"/>
        </w:rPr>
        <w:t xml:space="preserve">Отдел образования администрации Сандовского района осуществляет </w:t>
      </w:r>
      <w:r>
        <w:rPr>
          <w:sz w:val="22"/>
        </w:rPr>
        <w:t>контроль за финансовой деятельностью лагерей.</w:t>
      </w:r>
    </w:p>
    <w:p w14:paraId="02010000">
      <w:pPr>
        <w:tabs>
          <w:tab w:leader="none" w:pos="1132" w:val="left"/>
        </w:tabs>
        <w:spacing w:line="240" w:lineRule="atLeast"/>
        <w:ind w:firstLine="701" w:left="14" w:right="24"/>
        <w:jc w:val="both"/>
        <w:rPr>
          <w:spacing w:val="-12"/>
        </w:rPr>
      </w:pPr>
    </w:p>
    <w:p w14:paraId="03010000">
      <w:pPr>
        <w:tabs>
          <w:tab w:leader="none" w:pos="1132" w:val="left"/>
        </w:tabs>
        <w:spacing w:line="240" w:lineRule="atLeast"/>
        <w:ind w:firstLine="701" w:left="14" w:right="24"/>
        <w:jc w:val="both"/>
        <w:rPr>
          <w:spacing w:val="-12"/>
        </w:rPr>
      </w:pPr>
    </w:p>
    <w:p w14:paraId="04010000">
      <w:pPr>
        <w:tabs>
          <w:tab w:leader="none" w:pos="1132" w:val="left"/>
        </w:tabs>
        <w:spacing w:line="240" w:lineRule="atLeast"/>
        <w:ind w:firstLine="701" w:left="14" w:right="24"/>
        <w:jc w:val="both"/>
        <w:rPr>
          <w:spacing w:val="-12"/>
        </w:rPr>
      </w:pPr>
    </w:p>
    <w:p w14:paraId="05010000">
      <w:pPr>
        <w:tabs>
          <w:tab w:leader="none" w:pos="1132" w:val="left"/>
        </w:tabs>
        <w:spacing w:line="240" w:lineRule="atLeast"/>
        <w:ind w:firstLine="701" w:left="-695" w:right="24"/>
        <w:jc w:val="both"/>
        <w:rPr>
          <w:spacing w:val="-13"/>
          <w:sz w:val="28"/>
        </w:rPr>
      </w:pPr>
      <w:r>
        <w:rPr>
          <w:spacing w:val="-12"/>
          <w:sz w:val="28"/>
        </w:rPr>
        <w:t>Управляющая делами</w:t>
      </w:r>
    </w:p>
    <w:p w14:paraId="06010000">
      <w:pPr>
        <w:tabs>
          <w:tab w:leader="none" w:pos="5904" w:val="left"/>
        </w:tabs>
        <w:ind w:firstLine="0" w:left="14"/>
        <w:rPr>
          <w:sz w:val="28"/>
        </w:rPr>
      </w:pPr>
      <w:r>
        <w:rPr>
          <w:spacing w:val="-13"/>
          <w:sz w:val="28"/>
        </w:rPr>
        <w:t xml:space="preserve">администрации Сандовского района                                                         </w:t>
      </w:r>
      <w:r>
        <w:rPr>
          <w:rFonts w:ascii="Arial" w:hAnsi="Arial"/>
          <w:sz w:val="28"/>
        </w:rPr>
        <w:tab/>
      </w:r>
      <w:r>
        <w:rPr>
          <w:spacing w:val="-11"/>
          <w:sz w:val="28"/>
        </w:rPr>
        <w:t>Г. И. Горохова</w:t>
      </w:r>
    </w:p>
    <w:sectPr>
      <w:pgSz w:h="16838" w:w="11906"/>
      <w:pgMar w:bottom="828" w:footer="720" w:gutter="0" w:header="720" w:left="1207" w:right="726" w:top="8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5.%1."/>
      <w:lvlJc w:val="left"/>
      <w:pPr>
        <w:tabs>
          <w:tab w:leader="none" w:pos="708" w:val="left"/>
        </w:tabs>
        <w:ind w:firstLine="0" w:left="0"/>
      </w:pPr>
      <w:rPr>
        <w:rFonts w:ascii="Times New Roman" w:hAnsi="Times New Roman"/>
        <w:spacing w:val="-2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3"/>
      <w:numFmt w:val="decimal"/>
      <w:lvlText w:val="5.%1."/>
      <w:lvlJc w:val="left"/>
      <w:pPr>
        <w:tabs>
          <w:tab w:leader="none" w:pos="708" w:val="left"/>
        </w:tabs>
        <w:ind w:firstLine="0" w:left="0"/>
      </w:pPr>
      <w:rPr>
        <w:rFonts w:ascii="Times New Roman" w:hAnsi="Times New Roman"/>
        <w:spacing w:val="-2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leader="none" w:pos="0" w:val="left"/>
        </w:tabs>
        <w:ind w:hanging="480" w:left="480"/>
      </w:pPr>
    </w:lvl>
    <w:lvl w:ilvl="1">
      <w:start w:val="10"/>
      <w:numFmt w:val="decimal"/>
      <w:lvlText w:val="%1.%2."/>
      <w:lvlJc w:val="left"/>
      <w:pPr>
        <w:tabs>
          <w:tab w:leader="none" w:pos="0" w:val="left"/>
        </w:tabs>
        <w:ind w:hanging="480" w:left="120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16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288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396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468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576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64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756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leader="none" w:pos="399" w:val="left"/>
        </w:tabs>
        <w:ind w:firstLine="0" w:left="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6"/>
      <w:numFmt w:val="decimal"/>
      <w:lvlText w:val="%1.%2."/>
      <w:lvlJc w:val="left"/>
      <w:pPr>
        <w:tabs>
          <w:tab w:leader="none" w:pos="1080" w:val="left"/>
        </w:tabs>
        <w:ind w:hanging="360" w:left="1080"/>
      </w:pPr>
      <w:rPr>
        <w:spacing w:val="-11"/>
      </w:r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abstractNum w:abstractNumId="5">
    <w:lvl w:ilvl="0">
      <w:start w:val="1"/>
      <w:numFmt w:val="decimal"/>
      <w:pStyle w:val="Style_75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6" w:type="paragraph">
    <w:name w:val="WW8Num1z2"/>
    <w:link w:val="Style_6_ch"/>
  </w:style>
  <w:style w:styleId="Style_6_ch" w:type="character">
    <w:name w:val="WW8Num1z2"/>
    <w:link w:val="Style_6"/>
  </w:style>
  <w:style w:styleId="Style_7" w:type="paragraph">
    <w:name w:val="Уd3кeaаe0зe7аe0тf2еe5лebьfc"/>
    <w:basedOn w:val="Style_1"/>
    <w:link w:val="Style_7_ch"/>
    <w:pPr>
      <w:widowControl w:val="0"/>
      <w:numPr>
        <w:ilvl w:val="0"/>
        <w:numId w:val="0"/>
      </w:numPr>
      <w:ind w:firstLine="0" w:left="0" w:right="0"/>
    </w:pPr>
    <w:rPr>
      <w:sz w:val="20"/>
    </w:rPr>
  </w:style>
  <w:style w:styleId="Style_7_ch" w:type="character">
    <w:name w:val="Уd3кeaаe0зe7аe0тf2еe5лebьfc"/>
    <w:basedOn w:val="Style_1_ch"/>
    <w:link w:val="Style_7"/>
    <w:rPr>
      <w:sz w:val="20"/>
    </w:rPr>
  </w:style>
  <w:style w:styleId="Style_8" w:type="paragraph">
    <w:name w:val="toc 2"/>
    <w:next w:val="Style_1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6z5"/>
    <w:link w:val="Style_9_ch"/>
  </w:style>
  <w:style w:styleId="Style_9_ch" w:type="character">
    <w:name w:val="WW8Num6z5"/>
    <w:link w:val="Style_9"/>
  </w:style>
  <w:style w:styleId="Style_10" w:type="paragraph">
    <w:name w:val="WW8Num3z2"/>
    <w:link w:val="Style_10_ch"/>
  </w:style>
  <w:style w:styleId="Style_10_ch" w:type="character">
    <w:name w:val="WW8Num3z2"/>
    <w:link w:val="Style_10"/>
  </w:style>
  <w:style w:styleId="Style_11" w:type="paragraph">
    <w:name w:val="ListLabel 14"/>
    <w:link w:val="Style_11_ch"/>
    <w:rPr>
      <w:spacing w:val="-1"/>
      <w:sz w:val="24"/>
    </w:rPr>
  </w:style>
  <w:style w:styleId="Style_11_ch" w:type="character">
    <w:name w:val="ListLabel 14"/>
    <w:link w:val="Style_11"/>
    <w:rPr>
      <w:spacing w:val="-1"/>
      <w:sz w:val="24"/>
    </w:rPr>
  </w:style>
  <w:style w:styleId="Style_12" w:type="paragraph">
    <w:name w:val="toc 4"/>
    <w:next w:val="Style_1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ListLabel 12"/>
    <w:link w:val="Style_15_ch"/>
    <w:rPr>
      <w:spacing w:val="-3"/>
      <w:sz w:val="24"/>
    </w:rPr>
  </w:style>
  <w:style w:styleId="Style_15_ch" w:type="character">
    <w:name w:val="ListLabel 12"/>
    <w:link w:val="Style_15"/>
    <w:rPr>
      <w:spacing w:val="-3"/>
      <w:sz w:val="24"/>
    </w:rPr>
  </w:style>
  <w:style w:styleId="Style_16" w:type="paragraph">
    <w:name w:val="WW8Num1z5"/>
    <w:link w:val="Style_16_ch"/>
  </w:style>
  <w:style w:styleId="Style_16_ch" w:type="character">
    <w:name w:val="WW8Num1z5"/>
    <w:link w:val="Style_16"/>
  </w:style>
  <w:style w:styleId="Style_17" w:type="paragraph">
    <w:name w:val="WW8Num3z3"/>
    <w:link w:val="Style_17_ch"/>
  </w:style>
  <w:style w:styleId="Style_17_ch" w:type="character">
    <w:name w:val="WW8Num3z3"/>
    <w:link w:val="Style_17"/>
  </w:style>
  <w:style w:styleId="Style_18" w:type="paragraph">
    <w:name w:val="toc 6"/>
    <w:next w:val="Style_1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ListLabel 8"/>
    <w:link w:val="Style_19_ch"/>
  </w:style>
  <w:style w:styleId="Style_19_ch" w:type="character">
    <w:name w:val="ListLabel 8"/>
    <w:link w:val="Style_19"/>
  </w:style>
  <w:style w:styleId="Style_20" w:type="paragraph">
    <w:name w:val="toc 7"/>
    <w:next w:val="Style_1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WW8Num6z4"/>
    <w:link w:val="Style_21_ch"/>
  </w:style>
  <w:style w:styleId="Style_21_ch" w:type="character">
    <w:name w:val="WW8Num6z4"/>
    <w:link w:val="Style_21"/>
  </w:style>
  <w:style w:styleId="Style_22" w:type="paragraph">
    <w:name w:val="ListLabel 7"/>
    <w:link w:val="Style_22_ch"/>
  </w:style>
  <w:style w:styleId="Style_22_ch" w:type="character">
    <w:name w:val="ListLabel 7"/>
    <w:link w:val="Style_22"/>
  </w:style>
  <w:style w:styleId="Style_23" w:type="paragraph">
    <w:name w:val="Заголовок1"/>
    <w:basedOn w:val="Style_1"/>
    <w:link w:val="Style_23_ch"/>
    <w:pPr>
      <w:keepNext w:val="1"/>
      <w:numPr>
        <w:ilvl w:val="0"/>
        <w:numId w:val="0"/>
      </w:numPr>
      <w:spacing w:after="120" w:before="240"/>
      <w:ind w:firstLine="0" w:left="0" w:right="0"/>
    </w:pPr>
    <w:rPr>
      <w:rFonts w:ascii="Liberation Sans" w:hAnsi="Liberation Sans"/>
      <w:sz w:val="28"/>
    </w:rPr>
  </w:style>
  <w:style w:styleId="Style_23_ch" w:type="character">
    <w:name w:val="Заголовок1"/>
    <w:basedOn w:val="Style_1_ch"/>
    <w:link w:val="Style_23"/>
    <w:rPr>
      <w:rFonts w:ascii="Liberation Sans" w:hAnsi="Liberation Sans"/>
      <w:sz w:val="28"/>
    </w:rPr>
  </w:style>
  <w:style w:styleId="Style_24" w:type="paragraph">
    <w:name w:val="WW8Num4z3"/>
    <w:link w:val="Style_24_ch"/>
  </w:style>
  <w:style w:styleId="Style_24_ch" w:type="character">
    <w:name w:val="WW8Num4z3"/>
    <w:link w:val="Style_24"/>
  </w:style>
  <w:style w:styleId="Style_25" w:type="paragraph">
    <w:name w:val="WW8Num6z3"/>
    <w:link w:val="Style_25_ch"/>
  </w:style>
  <w:style w:styleId="Style_25_ch" w:type="character">
    <w:name w:val="WW8Num6z3"/>
    <w:link w:val="Style_25"/>
  </w:style>
  <w:style w:styleId="Style_26" w:type="paragraph">
    <w:name w:val="Нcdаe0зe7вe2аe0нedиe8еe5"/>
    <w:basedOn w:val="Style_1"/>
    <w:link w:val="Style_26_ch"/>
    <w:pPr>
      <w:widowControl w:val="0"/>
      <w:numPr>
        <w:ilvl w:val="0"/>
        <w:numId w:val="0"/>
      </w:numPr>
      <w:spacing w:after="120" w:before="120"/>
      <w:ind w:firstLine="0" w:left="0" w:right="0"/>
    </w:pPr>
    <w:rPr>
      <w:i w:val="1"/>
    </w:rPr>
  </w:style>
  <w:style w:styleId="Style_26_ch" w:type="character">
    <w:name w:val="Нcdаe0зe7вe2аe0нedиe8еe5"/>
    <w:basedOn w:val="Style_1_ch"/>
    <w:link w:val="Style_26"/>
    <w:rPr>
      <w:i w:val="1"/>
    </w:rPr>
  </w:style>
  <w:style w:styleId="Style_27" w:type="paragraph">
    <w:name w:val="WW8Num5z3"/>
    <w:link w:val="Style_27_ch"/>
  </w:style>
  <w:style w:styleId="Style_27_ch" w:type="character">
    <w:name w:val="WW8Num5z3"/>
    <w:link w:val="Style_27"/>
  </w:style>
  <w:style w:styleId="Style_28" w:type="paragraph">
    <w:name w:val="WW8Num5z8"/>
    <w:link w:val="Style_28_ch"/>
  </w:style>
  <w:style w:styleId="Style_28_ch" w:type="character">
    <w:name w:val="WW8Num5z8"/>
    <w:link w:val="Style_28"/>
  </w:style>
  <w:style w:styleId="Style_29" w:type="paragraph">
    <w:name w:val="heading 3"/>
    <w:next w:val="Style_1"/>
    <w:link w:val="Style_2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9_ch" w:type="character">
    <w:name w:val="heading 3"/>
    <w:link w:val="Style_29"/>
    <w:rPr>
      <w:rFonts w:ascii="XO Thames" w:hAnsi="XO Thames"/>
      <w:b w:val="1"/>
      <w:i w:val="1"/>
      <w:color w:val="000000"/>
    </w:rPr>
  </w:style>
  <w:style w:styleId="Style_30" w:type="paragraph">
    <w:name w:val="WW8Num4z8"/>
    <w:link w:val="Style_30_ch"/>
  </w:style>
  <w:style w:styleId="Style_30_ch" w:type="character">
    <w:name w:val="WW8Num4z8"/>
    <w:link w:val="Style_30"/>
  </w:style>
  <w:style w:styleId="Style_31" w:type="paragraph">
    <w:name w:val="Тd2еe5кeaсf1тf2 вe2ыfbнedоeeсf1кeaиe8 Зc7нedаe0кea"/>
    <w:link w:val="Style_31_ch"/>
    <w:rPr>
      <w:rFonts w:ascii="Tahoma" w:hAnsi="Tahoma"/>
      <w:sz w:val="16"/>
    </w:rPr>
  </w:style>
  <w:style w:styleId="Style_31_ch" w:type="character">
    <w:name w:val="Тd2еe5кeaсf1тf2 вe2ыfbнedоeeсf1кeaиe8 Зc7нedаe0кea"/>
    <w:link w:val="Style_31"/>
    <w:rPr>
      <w:rFonts w:ascii="Tahoma" w:hAnsi="Tahoma"/>
      <w:sz w:val="16"/>
    </w:rPr>
  </w:style>
  <w:style w:styleId="Style_32" w:type="paragraph">
    <w:name w:val="WW8Num2z3"/>
    <w:link w:val="Style_32_ch"/>
  </w:style>
  <w:style w:styleId="Style_32_ch" w:type="character">
    <w:name w:val="WW8Num2z3"/>
    <w:link w:val="Style_32"/>
  </w:style>
  <w:style w:styleId="Style_33" w:type="paragraph">
    <w:name w:val="Верхний колонтитул Знак"/>
    <w:link w:val="Style_33_ch"/>
    <w:rPr>
      <w:sz w:val="24"/>
    </w:rPr>
  </w:style>
  <w:style w:styleId="Style_33_ch" w:type="character">
    <w:name w:val="Верхний колонтитул Знак"/>
    <w:link w:val="Style_33"/>
    <w:rPr>
      <w:sz w:val="24"/>
    </w:rPr>
  </w:style>
  <w:style w:styleId="Style_34" w:type="paragraph">
    <w:name w:val="Сd1пefиe8сf1оeeкea"/>
    <w:basedOn w:val="Style_35"/>
    <w:link w:val="Style_34_ch"/>
    <w:pPr>
      <w:numPr>
        <w:ilvl w:val="0"/>
        <w:numId w:val="0"/>
      </w:numPr>
      <w:ind w:firstLine="0" w:left="0" w:right="0"/>
    </w:pPr>
  </w:style>
  <w:style w:styleId="Style_34_ch" w:type="character">
    <w:name w:val="Сd1пefиe8сf1оeeкea"/>
    <w:basedOn w:val="Style_35_ch"/>
    <w:link w:val="Style_34"/>
  </w:style>
  <w:style w:styleId="Style_36" w:type="paragraph">
    <w:name w:val="WW8Num2z2"/>
    <w:link w:val="Style_36_ch"/>
  </w:style>
  <w:style w:styleId="Style_36_ch" w:type="character">
    <w:name w:val="WW8Num2z2"/>
    <w:link w:val="Style_36"/>
  </w:style>
  <w:style w:styleId="Style_37" w:type="paragraph">
    <w:name w:val="WW8Num3z5"/>
    <w:link w:val="Style_37_ch"/>
  </w:style>
  <w:style w:styleId="Style_37_ch" w:type="character">
    <w:name w:val="WW8Num3z5"/>
    <w:link w:val="Style_37"/>
  </w:style>
  <w:style w:styleId="Style_38" w:type="paragraph">
    <w:name w:val="ListLabel 10"/>
    <w:link w:val="Style_38_ch"/>
  </w:style>
  <w:style w:styleId="Style_38_ch" w:type="character">
    <w:name w:val="ListLabel 10"/>
    <w:link w:val="Style_38"/>
  </w:style>
  <w:style w:styleId="Style_39" w:type="paragraph">
    <w:name w:val="WW8Num3z7"/>
    <w:link w:val="Style_39_ch"/>
  </w:style>
  <w:style w:styleId="Style_39_ch" w:type="character">
    <w:name w:val="WW8Num3z7"/>
    <w:link w:val="Style_39"/>
  </w:style>
  <w:style w:styleId="Style_2" w:type="paragraph">
    <w:name w:val="Body Text"/>
    <w:basedOn w:val="Style_1"/>
    <w:link w:val="Style_2_ch"/>
    <w:pPr>
      <w:numPr>
        <w:ilvl w:val="0"/>
        <w:numId w:val="0"/>
      </w:numPr>
      <w:ind w:firstLine="0" w:left="0" w:right="0"/>
      <w:jc w:val="both"/>
    </w:pPr>
  </w:style>
  <w:style w:styleId="Style_2_ch" w:type="character">
    <w:name w:val="Body Text"/>
    <w:basedOn w:val="Style_1_ch"/>
    <w:link w:val="Style_2"/>
  </w:style>
  <w:style w:styleId="Style_40" w:type="paragraph">
    <w:name w:val="ListLabel 5"/>
    <w:link w:val="Style_40_ch"/>
  </w:style>
  <w:style w:styleId="Style_40_ch" w:type="character">
    <w:name w:val="ListLabel 5"/>
    <w:link w:val="Style_40"/>
  </w:style>
  <w:style w:styleId="Style_41" w:type="paragraph">
    <w:name w:val="WW8Num9z0"/>
    <w:link w:val="Style_41_ch"/>
    <w:rPr>
      <w:rFonts w:ascii="Times New Roman" w:hAnsi="Times New Roman"/>
      <w:spacing w:val="-15"/>
      <w:sz w:val="22"/>
    </w:rPr>
  </w:style>
  <w:style w:styleId="Style_41_ch" w:type="character">
    <w:name w:val="WW8Num9z0"/>
    <w:link w:val="Style_41"/>
    <w:rPr>
      <w:rFonts w:ascii="Times New Roman" w:hAnsi="Times New Roman"/>
      <w:spacing w:val="-15"/>
      <w:sz w:val="22"/>
    </w:rPr>
  </w:style>
  <w:style w:styleId="Style_42" w:type="paragraph">
    <w:name w:val="WW8Num7z3"/>
    <w:link w:val="Style_42_ch"/>
  </w:style>
  <w:style w:styleId="Style_42_ch" w:type="character">
    <w:name w:val="WW8Num7z3"/>
    <w:link w:val="Style_42"/>
  </w:style>
  <w:style w:styleId="Style_43" w:type="paragraph">
    <w:name w:val="WW8Num6z0"/>
    <w:link w:val="Style_43_ch"/>
  </w:style>
  <w:style w:styleId="Style_43_ch" w:type="character">
    <w:name w:val="WW8Num6z0"/>
    <w:link w:val="Style_43"/>
  </w:style>
  <w:style w:styleId="Style_44" w:type="paragraph">
    <w:name w:val="Default Paragraph Font_0"/>
    <w:link w:val="Style_44_ch"/>
  </w:style>
  <w:style w:styleId="Style_44_ch" w:type="character">
    <w:name w:val="Default Paragraph Font_0"/>
    <w:link w:val="Style_44"/>
  </w:style>
  <w:style w:styleId="Style_35" w:type="paragraph">
    <w:name w:val="Оceсf1нedоeeвe2нedоeeйe9 тf2еe5кeaсf1тf2"/>
    <w:basedOn w:val="Style_1"/>
    <w:link w:val="Style_35_ch"/>
    <w:pPr>
      <w:widowControl w:val="0"/>
      <w:numPr>
        <w:ilvl w:val="0"/>
        <w:numId w:val="0"/>
      </w:numPr>
      <w:spacing w:after="140" w:before="0" w:line="288" w:lineRule="auto"/>
      <w:ind w:firstLine="0" w:left="0" w:right="0"/>
    </w:pPr>
    <w:rPr>
      <w:sz w:val="20"/>
    </w:rPr>
  </w:style>
  <w:style w:styleId="Style_35_ch" w:type="character">
    <w:name w:val="Оceсf1нedоeeвe2нedоeeйe9 тf2еe5кeaсf1тf2"/>
    <w:basedOn w:val="Style_1_ch"/>
    <w:link w:val="Style_35"/>
    <w:rPr>
      <w:sz w:val="20"/>
    </w:rPr>
  </w:style>
  <w:style w:styleId="Style_45" w:type="paragraph">
    <w:name w:val="WW8Num6z7"/>
    <w:link w:val="Style_45_ch"/>
  </w:style>
  <w:style w:styleId="Style_45_ch" w:type="character">
    <w:name w:val="WW8Num6z7"/>
    <w:link w:val="Style_45"/>
  </w:style>
  <w:style w:styleId="Style_46" w:type="paragraph">
    <w:name w:val="WW8Num3z4"/>
    <w:link w:val="Style_46_ch"/>
  </w:style>
  <w:style w:styleId="Style_46_ch" w:type="character">
    <w:name w:val="WW8Num3z4"/>
    <w:link w:val="Style_46"/>
  </w:style>
  <w:style w:styleId="Style_47" w:type="paragraph">
    <w:name w:val="Указатель3"/>
    <w:basedOn w:val="Style_1"/>
    <w:link w:val="Style_47_ch"/>
  </w:style>
  <w:style w:styleId="Style_47_ch" w:type="character">
    <w:name w:val="Указатель3"/>
    <w:basedOn w:val="Style_1_ch"/>
    <w:link w:val="Style_47"/>
  </w:style>
  <w:style w:styleId="Style_48" w:type="paragraph">
    <w:name w:val="WW8Num3z1"/>
    <w:link w:val="Style_48_ch"/>
  </w:style>
  <w:style w:styleId="Style_48_ch" w:type="character">
    <w:name w:val="WW8Num3z1"/>
    <w:link w:val="Style_48"/>
  </w:style>
  <w:style w:styleId="Style_49" w:type="paragraph">
    <w:name w:val="WW8Num2z1"/>
    <w:link w:val="Style_49_ch"/>
  </w:style>
  <w:style w:styleId="Style_49_ch" w:type="character">
    <w:name w:val="WW8Num2z1"/>
    <w:link w:val="Style_49"/>
  </w:style>
  <w:style w:styleId="Style_50" w:type="paragraph">
    <w:name w:val="ListLabel 1"/>
    <w:link w:val="Style_50_ch"/>
  </w:style>
  <w:style w:styleId="Style_50_ch" w:type="character">
    <w:name w:val="ListLabel 1"/>
    <w:link w:val="Style_50"/>
  </w:style>
  <w:style w:styleId="Style_51" w:type="paragraph">
    <w:name w:val="ListLabel 3"/>
    <w:link w:val="Style_51_ch"/>
  </w:style>
  <w:style w:styleId="Style_51_ch" w:type="character">
    <w:name w:val="ListLabel 3"/>
    <w:link w:val="Style_51"/>
  </w:style>
  <w:style w:styleId="Style_52" w:type="paragraph">
    <w:name w:val="WW8Num6z1"/>
    <w:link w:val="Style_52_ch"/>
    <w:rPr>
      <w:spacing w:val="-11"/>
    </w:rPr>
  </w:style>
  <w:style w:styleId="Style_52_ch" w:type="character">
    <w:name w:val="WW8Num6z1"/>
    <w:link w:val="Style_52"/>
    <w:rPr>
      <w:spacing w:val="-11"/>
    </w:rPr>
  </w:style>
  <w:style w:styleId="Style_53" w:type="paragraph">
    <w:name w:val="WW8Num4z1"/>
    <w:link w:val="Style_53_ch"/>
  </w:style>
  <w:style w:styleId="Style_53_ch" w:type="character">
    <w:name w:val="WW8Num4z1"/>
    <w:link w:val="Style_53"/>
  </w:style>
  <w:style w:styleId="Style_54" w:type="paragraph">
    <w:name w:val="Текст выноски Знак"/>
    <w:link w:val="Style_54_ch"/>
    <w:rPr>
      <w:rFonts w:ascii="Tahoma" w:hAnsi="Tahoma"/>
      <w:sz w:val="16"/>
    </w:rPr>
  </w:style>
  <w:style w:styleId="Style_54_ch" w:type="character">
    <w:name w:val="Текст выноски Знак"/>
    <w:link w:val="Style_54"/>
    <w:rPr>
      <w:rFonts w:ascii="Tahoma" w:hAnsi="Tahoma"/>
      <w:sz w:val="16"/>
    </w:rPr>
  </w:style>
  <w:style w:styleId="Style_55" w:type="paragraph">
    <w:name w:val="Заголовок"/>
    <w:basedOn w:val="Style_1"/>
    <w:next w:val="Style_2"/>
    <w:link w:val="Style_55_ch"/>
    <w:pPr>
      <w:keepNext w:val="1"/>
      <w:spacing w:after="120" w:before="240"/>
      <w:ind/>
    </w:pPr>
    <w:rPr>
      <w:rFonts w:ascii="Arial" w:hAnsi="Arial"/>
      <w:sz w:val="28"/>
    </w:rPr>
  </w:style>
  <w:style w:styleId="Style_55_ch" w:type="character">
    <w:name w:val="Заголовок"/>
    <w:basedOn w:val="Style_1_ch"/>
    <w:link w:val="Style_55"/>
    <w:rPr>
      <w:rFonts w:ascii="Arial" w:hAnsi="Arial"/>
      <w:sz w:val="28"/>
    </w:rPr>
  </w:style>
  <w:style w:styleId="Style_56" w:type="paragraph">
    <w:name w:val="WW8Num4z7"/>
    <w:link w:val="Style_56_ch"/>
  </w:style>
  <w:style w:styleId="Style_56_ch" w:type="character">
    <w:name w:val="WW8Num4z7"/>
    <w:link w:val="Style_56"/>
  </w:style>
  <w:style w:styleId="Style_57" w:type="paragraph">
    <w:name w:val="header"/>
    <w:basedOn w:val="Style_1"/>
    <w:link w:val="Style_57_ch"/>
    <w:pPr>
      <w:numPr>
        <w:ilvl w:val="0"/>
        <w:numId w:val="0"/>
      </w:numPr>
      <w:tabs>
        <w:tab w:leader="none" w:pos="4677" w:val="center"/>
        <w:tab w:leader="none" w:pos="9355" w:val="right"/>
      </w:tabs>
      <w:ind w:firstLine="0" w:left="0" w:right="0"/>
    </w:pPr>
  </w:style>
  <w:style w:styleId="Style_57_ch" w:type="character">
    <w:name w:val="header"/>
    <w:basedOn w:val="Style_1_ch"/>
    <w:link w:val="Style_57"/>
  </w:style>
  <w:style w:styleId="Style_58" w:type="paragraph">
    <w:name w:val="toc 3"/>
    <w:next w:val="Style_1"/>
    <w:link w:val="Style_58_ch"/>
    <w:uiPriority w:val="39"/>
    <w:pPr>
      <w:ind w:firstLine="0" w:left="400"/>
    </w:pPr>
  </w:style>
  <w:style w:styleId="Style_58_ch" w:type="character">
    <w:name w:val="toc 3"/>
    <w:link w:val="Style_58"/>
  </w:style>
  <w:style w:styleId="Style_59" w:type="paragraph">
    <w:name w:val="Основной шрифт абзаца2"/>
    <w:link w:val="Style_59_ch"/>
  </w:style>
  <w:style w:styleId="Style_59_ch" w:type="character">
    <w:name w:val="Основной шрифт абзаца2"/>
    <w:link w:val="Style_59"/>
  </w:style>
  <w:style w:styleId="Style_60" w:type="paragraph">
    <w:name w:val="WW8Num8z0"/>
    <w:link w:val="Style_60_ch"/>
    <w:rPr>
      <w:rFonts w:ascii="Times New Roman" w:hAnsi="Times New Roman"/>
      <w:spacing w:val="-3"/>
      <w:sz w:val="24"/>
    </w:rPr>
  </w:style>
  <w:style w:styleId="Style_60_ch" w:type="character">
    <w:name w:val="WW8Num8z0"/>
    <w:link w:val="Style_60"/>
    <w:rPr>
      <w:rFonts w:ascii="Times New Roman" w:hAnsi="Times New Roman"/>
      <w:spacing w:val="-3"/>
      <w:sz w:val="24"/>
    </w:rPr>
  </w:style>
  <w:style w:styleId="Style_61" w:type="paragraph">
    <w:name w:val="WW8Num1z0"/>
    <w:link w:val="Style_61_ch"/>
  </w:style>
  <w:style w:styleId="Style_61_ch" w:type="character">
    <w:name w:val="WW8Num1z0"/>
    <w:link w:val="Style_61"/>
  </w:style>
  <w:style w:styleId="Style_62" w:type="paragraph">
    <w:name w:val="ListLabel 2"/>
    <w:link w:val="Style_62_ch"/>
  </w:style>
  <w:style w:styleId="Style_62_ch" w:type="character">
    <w:name w:val="ListLabel 2"/>
    <w:link w:val="Style_62"/>
  </w:style>
  <w:style w:styleId="Style_63" w:type="paragraph">
    <w:name w:val="WW8Num4z6"/>
    <w:link w:val="Style_63_ch"/>
  </w:style>
  <w:style w:styleId="Style_63_ch" w:type="character">
    <w:name w:val="WW8Num4z6"/>
    <w:link w:val="Style_63"/>
  </w:style>
  <w:style w:styleId="Style_64" w:type="paragraph">
    <w:name w:val="WW8Num6z6"/>
    <w:link w:val="Style_64_ch"/>
  </w:style>
  <w:style w:styleId="Style_64_ch" w:type="character">
    <w:name w:val="WW8Num6z6"/>
    <w:link w:val="Style_64"/>
  </w:style>
  <w:style w:styleId="Style_65" w:type="paragraph">
    <w:name w:val="Нижний колонтитул Знак"/>
    <w:link w:val="Style_65_ch"/>
    <w:rPr>
      <w:sz w:val="24"/>
    </w:rPr>
  </w:style>
  <w:style w:styleId="Style_65_ch" w:type="character">
    <w:name w:val="Нижний колонтитул Знак"/>
    <w:link w:val="Style_65"/>
    <w:rPr>
      <w:sz w:val="24"/>
    </w:rPr>
  </w:style>
  <w:style w:styleId="Style_66" w:type="paragraph">
    <w:name w:val="WW8Num5z6"/>
    <w:link w:val="Style_66_ch"/>
  </w:style>
  <w:style w:styleId="Style_66_ch" w:type="character">
    <w:name w:val="WW8Num5z6"/>
    <w:link w:val="Style_66"/>
  </w:style>
  <w:style w:styleId="Style_67" w:type="paragraph">
    <w:name w:val="WW8Num5z2"/>
    <w:link w:val="Style_67_ch"/>
  </w:style>
  <w:style w:styleId="Style_67_ch" w:type="character">
    <w:name w:val="WW8Num5z2"/>
    <w:link w:val="Style_67"/>
  </w:style>
  <w:style w:styleId="Style_68" w:type="paragraph">
    <w:name w:val="Название3"/>
    <w:basedOn w:val="Style_1"/>
    <w:link w:val="Style_68_ch"/>
    <w:pPr>
      <w:spacing w:after="120" w:before="120"/>
      <w:ind/>
    </w:pPr>
    <w:rPr>
      <w:i w:val="1"/>
      <w:sz w:val="24"/>
    </w:rPr>
  </w:style>
  <w:style w:styleId="Style_68_ch" w:type="character">
    <w:name w:val="Название3"/>
    <w:basedOn w:val="Style_1_ch"/>
    <w:link w:val="Style_68"/>
    <w:rPr>
      <w:i w:val="1"/>
      <w:sz w:val="24"/>
    </w:rPr>
  </w:style>
  <w:style w:styleId="Style_69" w:type="paragraph">
    <w:name w:val="WW8Num7z4"/>
    <w:link w:val="Style_69_ch"/>
  </w:style>
  <w:style w:styleId="Style_69_ch" w:type="character">
    <w:name w:val="WW8Num7z4"/>
    <w:link w:val="Style_69"/>
  </w:style>
  <w:style w:styleId="Style_70" w:type="paragraph">
    <w:name w:val="ListLabel 4"/>
    <w:link w:val="Style_70_ch"/>
  </w:style>
  <w:style w:styleId="Style_70_ch" w:type="character">
    <w:name w:val="ListLabel 4"/>
    <w:link w:val="Style_70"/>
  </w:style>
  <w:style w:styleId="Style_71" w:type="paragraph">
    <w:name w:val="WW8Num2z0"/>
    <w:link w:val="Style_71_ch"/>
    <w:rPr>
      <w:rFonts w:ascii="Times New Roman" w:hAnsi="Times New Roman"/>
      <w:spacing w:val="-2"/>
    </w:rPr>
  </w:style>
  <w:style w:styleId="Style_71_ch" w:type="character">
    <w:name w:val="WW8Num2z0"/>
    <w:link w:val="Style_71"/>
    <w:rPr>
      <w:rFonts w:ascii="Times New Roman" w:hAnsi="Times New Roman"/>
      <w:spacing w:val="-2"/>
    </w:rPr>
  </w:style>
  <w:style w:styleId="Style_72" w:type="paragraph">
    <w:name w:val="WW8Num2z6"/>
    <w:link w:val="Style_72_ch"/>
  </w:style>
  <w:style w:styleId="Style_72_ch" w:type="character">
    <w:name w:val="WW8Num2z6"/>
    <w:link w:val="Style_72"/>
  </w:style>
  <w:style w:styleId="Style_73" w:type="paragraph">
    <w:name w:val="heading 5"/>
    <w:next w:val="Style_1"/>
    <w:link w:val="Style_7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3_ch" w:type="character">
    <w:name w:val="heading 5"/>
    <w:link w:val="Style_73"/>
    <w:rPr>
      <w:rFonts w:ascii="XO Thames" w:hAnsi="XO Thames"/>
      <w:b w:val="1"/>
      <w:color w:val="000000"/>
      <w:sz w:val="22"/>
    </w:rPr>
  </w:style>
  <w:style w:styleId="Style_74" w:type="paragraph">
    <w:name w:val="WW8Num7z8"/>
    <w:link w:val="Style_74_ch"/>
  </w:style>
  <w:style w:styleId="Style_74_ch" w:type="character">
    <w:name w:val="WW8Num7z8"/>
    <w:link w:val="Style_74"/>
  </w:style>
  <w:style w:styleId="Style_75" w:type="paragraph">
    <w:name w:val="heading 1"/>
    <w:basedOn w:val="Style_1"/>
    <w:next w:val="Style_2"/>
    <w:link w:val="Style_75_ch"/>
    <w:uiPriority w:val="9"/>
    <w:qFormat/>
    <w:pPr>
      <w:keepNext w:val="1"/>
      <w:numPr>
        <w:ilvl w:val="0"/>
        <w:numId w:val="6"/>
      </w:numPr>
      <w:ind/>
      <w:jc w:val="center"/>
      <w:outlineLvl w:val="0"/>
    </w:pPr>
    <w:rPr>
      <w:b w:val="1"/>
      <w:sz w:val="44"/>
    </w:rPr>
  </w:style>
  <w:style w:styleId="Style_75_ch" w:type="character">
    <w:name w:val="heading 1"/>
    <w:basedOn w:val="Style_1_ch"/>
    <w:link w:val="Style_75"/>
    <w:rPr>
      <w:b w:val="1"/>
      <w:sz w:val="44"/>
    </w:rPr>
  </w:style>
  <w:style w:styleId="Style_14" w:type="paragraph">
    <w:name w:val="Содержимое таблицы"/>
    <w:basedOn w:val="Style_1"/>
    <w:link w:val="Style_14_ch"/>
  </w:style>
  <w:style w:styleId="Style_14_ch" w:type="character">
    <w:name w:val="Содержимое таблицы"/>
    <w:basedOn w:val="Style_1_ch"/>
    <w:link w:val="Style_14"/>
  </w:style>
  <w:style w:styleId="Style_76" w:type="paragraph">
    <w:name w:val="DocumentMap"/>
    <w:link w:val="Style_76_ch"/>
    <w:pPr>
      <w:spacing w:after="200" w:line="276" w:lineRule="auto"/>
      <w:ind/>
    </w:pPr>
    <w:rPr>
      <w:rFonts w:ascii="Calibri" w:hAnsi="Calibri"/>
      <w:sz w:val="22"/>
    </w:rPr>
  </w:style>
  <w:style w:styleId="Style_76_ch" w:type="character">
    <w:name w:val="DocumentMap"/>
    <w:link w:val="Style_76"/>
    <w:rPr>
      <w:rFonts w:ascii="Calibri" w:hAnsi="Calibri"/>
      <w:sz w:val="22"/>
    </w:rPr>
  </w:style>
  <w:style w:styleId="Style_77" w:type="paragraph">
    <w:name w:val="ListLabel 6"/>
    <w:link w:val="Style_77_ch"/>
  </w:style>
  <w:style w:styleId="Style_77_ch" w:type="character">
    <w:name w:val="ListLabel 6"/>
    <w:link w:val="Style_77"/>
  </w:style>
  <w:style w:styleId="Style_78" w:type="paragraph">
    <w:name w:val="WW8Num4z0"/>
    <w:link w:val="Style_78_ch"/>
  </w:style>
  <w:style w:styleId="Style_78_ch" w:type="character">
    <w:name w:val="WW8Num4z0"/>
    <w:link w:val="Style_78"/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80" w:type="paragraph">
    <w:name w:val="WW8Num1z6"/>
    <w:link w:val="Style_80_ch"/>
  </w:style>
  <w:style w:styleId="Style_80_ch" w:type="character">
    <w:name w:val="WW8Num1z6"/>
    <w:link w:val="Style_80"/>
  </w:style>
  <w:style w:styleId="Style_81" w:type="paragraph">
    <w:name w:val="Hyperlink"/>
    <w:link w:val="Style_81_ch"/>
    <w:rPr>
      <w:color w:val="0000FF"/>
      <w:u w:val="single"/>
    </w:rPr>
  </w:style>
  <w:style w:styleId="Style_81_ch" w:type="character">
    <w:name w:val="Hyperlink"/>
    <w:link w:val="Style_81"/>
    <w:rPr>
      <w:color w:val="0000FF"/>
      <w:u w:val="single"/>
    </w:rPr>
  </w:style>
  <w:style w:styleId="Style_82" w:type="paragraph">
    <w:name w:val="Footnote"/>
    <w:link w:val="Style_82_ch"/>
    <w:pPr>
      <w:ind/>
      <w:jc w:val="left"/>
    </w:pPr>
    <w:rPr>
      <w:rFonts w:ascii="XO Thames" w:hAnsi="XO Thames"/>
      <w:sz w:val="22"/>
    </w:rPr>
  </w:style>
  <w:style w:styleId="Style_82_ch" w:type="character">
    <w:name w:val="Footnote"/>
    <w:link w:val="Style_82"/>
    <w:rPr>
      <w:rFonts w:ascii="XO Thames" w:hAnsi="XO Thames"/>
      <w:sz w:val="22"/>
    </w:rPr>
  </w:style>
  <w:style w:styleId="Style_83" w:type="paragraph">
    <w:name w:val="toc 1"/>
    <w:next w:val="Style_1"/>
    <w:link w:val="Style_83_ch"/>
    <w:uiPriority w:val="39"/>
    <w:pPr>
      <w:ind w:firstLine="0" w:left="0"/>
    </w:pPr>
    <w:rPr>
      <w:rFonts w:ascii="XO Thames" w:hAnsi="XO Thames"/>
      <w:b w:val="1"/>
    </w:rPr>
  </w:style>
  <w:style w:styleId="Style_83_ch" w:type="character">
    <w:name w:val="toc 1"/>
    <w:link w:val="Style_83"/>
    <w:rPr>
      <w:rFonts w:ascii="XO Thames" w:hAnsi="XO Thames"/>
      <w:b w:val="1"/>
    </w:rPr>
  </w:style>
  <w:style w:styleId="Style_84" w:type="paragraph">
    <w:name w:val="WW8Num7z2"/>
    <w:link w:val="Style_84_ch"/>
  </w:style>
  <w:style w:styleId="Style_84_ch" w:type="character">
    <w:name w:val="WW8Num7z2"/>
    <w:link w:val="Style_84"/>
  </w:style>
  <w:style w:styleId="Style_85" w:type="paragraph">
    <w:name w:val="Header and Footer"/>
    <w:link w:val="Style_85_ch"/>
    <w:pPr>
      <w:spacing w:line="360" w:lineRule="auto"/>
      <w:ind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WW8Num5z1"/>
    <w:link w:val="Style_86_ch"/>
    <w:rPr>
      <w:spacing w:val="-11"/>
    </w:rPr>
  </w:style>
  <w:style w:styleId="Style_86_ch" w:type="character">
    <w:name w:val="WW8Num5z1"/>
    <w:link w:val="Style_86"/>
    <w:rPr>
      <w:spacing w:val="-11"/>
    </w:rPr>
  </w:style>
  <w:style w:styleId="Style_87" w:type="paragraph">
    <w:name w:val="Содержимое врезки"/>
    <w:basedOn w:val="Style_1"/>
    <w:link w:val="Style_87_ch"/>
    <w:pPr>
      <w:numPr>
        <w:ilvl w:val="0"/>
        <w:numId w:val="0"/>
      </w:numPr>
      <w:ind w:firstLine="0" w:left="0" w:right="0"/>
    </w:pPr>
  </w:style>
  <w:style w:styleId="Style_87_ch" w:type="character">
    <w:name w:val="Содержимое врезки"/>
    <w:basedOn w:val="Style_1_ch"/>
    <w:link w:val="Style_87"/>
  </w:style>
  <w:style w:styleId="Style_88" w:type="paragraph">
    <w:name w:val="WW8Num11z0"/>
    <w:link w:val="Style_88_ch"/>
  </w:style>
  <w:style w:styleId="Style_88_ch" w:type="character">
    <w:name w:val="WW8Num11z0"/>
    <w:link w:val="Style_88"/>
  </w:style>
  <w:style w:styleId="Style_89" w:type="paragraph">
    <w:name w:val="WW8Num7z1"/>
    <w:link w:val="Style_89_ch"/>
  </w:style>
  <w:style w:styleId="Style_89_ch" w:type="character">
    <w:name w:val="WW8Num7z1"/>
    <w:link w:val="Style_89"/>
  </w:style>
  <w:style w:styleId="Style_90" w:type="paragraph">
    <w:name w:val="WW8Num7z6"/>
    <w:link w:val="Style_90_ch"/>
  </w:style>
  <w:style w:styleId="Style_90_ch" w:type="character">
    <w:name w:val="WW8Num7z6"/>
    <w:link w:val="Style_90"/>
  </w:style>
  <w:style w:styleId="Style_91" w:type="paragraph">
    <w:name w:val="WW8Num4z5"/>
    <w:link w:val="Style_91_ch"/>
  </w:style>
  <w:style w:styleId="Style_91_ch" w:type="character">
    <w:name w:val="WW8Num4z5"/>
    <w:link w:val="Style_91"/>
  </w:style>
  <w:style w:styleId="Style_92" w:type="paragraph">
    <w:name w:val="ListLabel 11"/>
    <w:link w:val="Style_92_ch"/>
  </w:style>
  <w:style w:styleId="Style_92_ch" w:type="character">
    <w:name w:val="ListLabel 11"/>
    <w:link w:val="Style_92"/>
  </w:style>
  <w:style w:styleId="Style_93" w:type="paragraph">
    <w:name w:val="toc 9"/>
    <w:next w:val="Style_1"/>
    <w:link w:val="Style_93_ch"/>
    <w:uiPriority w:val="39"/>
    <w:pPr>
      <w:ind w:firstLine="0" w:left="1600"/>
    </w:pPr>
  </w:style>
  <w:style w:styleId="Style_93_ch" w:type="character">
    <w:name w:val="toc 9"/>
    <w:link w:val="Style_93"/>
  </w:style>
  <w:style w:styleId="Style_94" w:type="paragraph">
    <w:name w:val="Balloon Text"/>
    <w:basedOn w:val="Style_1"/>
    <w:link w:val="Style_94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94_ch" w:type="character">
    <w:name w:val="Balloon Text"/>
    <w:basedOn w:val="Style_1_ch"/>
    <w:link w:val="Style_94"/>
    <w:rPr>
      <w:rFonts w:ascii="Tahoma" w:hAnsi="Tahoma"/>
      <w:sz w:val="16"/>
    </w:rPr>
  </w:style>
  <w:style w:styleId="Style_5" w:type="paragraph">
    <w:name w:val="Оceсf1нedоeeвe2нedоeeйe9 тf2еe5кeaсf1тf2 21"/>
    <w:basedOn w:val="Style_1"/>
    <w:link w:val="Style_5_ch"/>
    <w:pPr>
      <w:numPr>
        <w:ilvl w:val="0"/>
        <w:numId w:val="0"/>
      </w:numPr>
      <w:spacing w:after="120" w:before="0" w:line="480" w:lineRule="auto"/>
      <w:ind w:firstLine="0" w:left="0" w:right="0"/>
    </w:pPr>
  </w:style>
  <w:style w:styleId="Style_5_ch" w:type="character">
    <w:name w:val="Оceсf1нedоeeвe2нedоeeйe9 тf2еe5кeaсf1тf2 21"/>
    <w:basedOn w:val="Style_1_ch"/>
    <w:link w:val="Style_5"/>
  </w:style>
  <w:style w:styleId="Style_95" w:type="paragraph">
    <w:name w:val="WW8Num1z3"/>
    <w:link w:val="Style_95_ch"/>
  </w:style>
  <w:style w:styleId="Style_95_ch" w:type="character">
    <w:name w:val="WW8Num1z3"/>
    <w:link w:val="Style_95"/>
  </w:style>
  <w:style w:styleId="Style_96" w:type="paragraph">
    <w:name w:val="WW8Num3z6"/>
    <w:link w:val="Style_96_ch"/>
  </w:style>
  <w:style w:styleId="Style_96_ch" w:type="character">
    <w:name w:val="WW8Num3z6"/>
    <w:link w:val="Style_96"/>
  </w:style>
  <w:style w:styleId="Style_97" w:type="paragraph">
    <w:name w:val="Основной шрифт абзаца1"/>
    <w:link w:val="Style_97_ch"/>
  </w:style>
  <w:style w:styleId="Style_97_ch" w:type="character">
    <w:name w:val="Основной шрифт абзаца1"/>
    <w:link w:val="Style_97"/>
  </w:style>
  <w:style w:styleId="Style_98" w:type="paragraph">
    <w:name w:val="Название2"/>
    <w:basedOn w:val="Style_1"/>
    <w:link w:val="Style_98_ch"/>
    <w:pPr>
      <w:spacing w:after="120" w:before="120"/>
      <w:ind/>
    </w:pPr>
    <w:rPr>
      <w:i w:val="1"/>
      <w:sz w:val="24"/>
    </w:rPr>
  </w:style>
  <w:style w:styleId="Style_98_ch" w:type="character">
    <w:name w:val="Название2"/>
    <w:basedOn w:val="Style_1_ch"/>
    <w:link w:val="Style_98"/>
    <w:rPr>
      <w:i w:val="1"/>
      <w:sz w:val="24"/>
    </w:rPr>
  </w:style>
  <w:style w:styleId="Style_99" w:type="paragraph">
    <w:name w:val="Указатель2"/>
    <w:basedOn w:val="Style_1"/>
    <w:link w:val="Style_99_ch"/>
  </w:style>
  <w:style w:styleId="Style_99_ch" w:type="character">
    <w:name w:val="Указатель2"/>
    <w:basedOn w:val="Style_1_ch"/>
    <w:link w:val="Style_99"/>
  </w:style>
  <w:style w:styleId="Style_4" w:type="paragraph">
    <w:name w:val="Оceсf1нedоeeвe2нedоeeйe9 тf2еe5кeaсf1тf2 сf1 оeeтf2сf1тf2уf3пefоeeмec 31"/>
    <w:basedOn w:val="Style_1"/>
    <w:link w:val="Style_4_ch"/>
    <w:pPr>
      <w:numPr>
        <w:ilvl w:val="0"/>
        <w:numId w:val="0"/>
      </w:numPr>
      <w:ind w:firstLine="851" w:left="0" w:right="283"/>
      <w:jc w:val="both"/>
    </w:pPr>
    <w:rPr>
      <w:sz w:val="28"/>
    </w:rPr>
  </w:style>
  <w:style w:styleId="Style_4_ch" w:type="character">
    <w:name w:val="Оceсf1нedоeeвe2нedоeeйe9 тf2еe5кeaсf1тf2 сf1 оeeтf2сf1тf2уf3пefоeeмec 31"/>
    <w:basedOn w:val="Style_1_ch"/>
    <w:link w:val="Style_4"/>
    <w:rPr>
      <w:sz w:val="28"/>
    </w:rPr>
  </w:style>
  <w:style w:styleId="Style_100" w:type="paragraph">
    <w:name w:val="footer"/>
    <w:basedOn w:val="Style_1"/>
    <w:link w:val="Style_100_ch"/>
    <w:pPr>
      <w:numPr>
        <w:ilvl w:val="0"/>
        <w:numId w:val="0"/>
      </w:numPr>
      <w:tabs>
        <w:tab w:leader="none" w:pos="4677" w:val="center"/>
        <w:tab w:leader="none" w:pos="9355" w:val="right"/>
      </w:tabs>
      <w:ind w:firstLine="0" w:left="0" w:right="0"/>
    </w:pPr>
  </w:style>
  <w:style w:styleId="Style_100_ch" w:type="character">
    <w:name w:val="footer"/>
    <w:basedOn w:val="Style_1_ch"/>
    <w:link w:val="Style_100"/>
  </w:style>
  <w:style w:styleId="Style_101" w:type="paragraph">
    <w:name w:val="toc 8"/>
    <w:next w:val="Style_1"/>
    <w:link w:val="Style_101_ch"/>
    <w:uiPriority w:val="39"/>
    <w:pPr>
      <w:ind w:firstLine="0" w:left="1400"/>
    </w:pPr>
  </w:style>
  <w:style w:styleId="Style_101_ch" w:type="character">
    <w:name w:val="toc 8"/>
    <w:link w:val="Style_101"/>
  </w:style>
  <w:style w:styleId="Style_102" w:type="paragraph">
    <w:name w:val="WW8Num10z0"/>
    <w:link w:val="Style_102_ch"/>
    <w:rPr>
      <w:spacing w:val="-1"/>
      <w:sz w:val="24"/>
    </w:rPr>
  </w:style>
  <w:style w:styleId="Style_102_ch" w:type="character">
    <w:name w:val="WW8Num10z0"/>
    <w:link w:val="Style_102"/>
    <w:rPr>
      <w:spacing w:val="-1"/>
      <w:sz w:val="24"/>
    </w:rPr>
  </w:style>
  <w:style w:styleId="Style_103" w:type="paragraph">
    <w:name w:val="Указатель1"/>
    <w:basedOn w:val="Style_1"/>
    <w:link w:val="Style_103_ch"/>
    <w:pPr>
      <w:numPr>
        <w:ilvl w:val="0"/>
        <w:numId w:val="0"/>
      </w:numPr>
      <w:ind w:firstLine="0" w:left="0" w:right="0"/>
    </w:pPr>
  </w:style>
  <w:style w:styleId="Style_103_ch" w:type="character">
    <w:name w:val="Указатель1"/>
    <w:basedOn w:val="Style_1_ch"/>
    <w:link w:val="Style_103"/>
  </w:style>
  <w:style w:styleId="Style_104" w:type="paragraph">
    <w:name w:val="WW8Num3z8"/>
    <w:link w:val="Style_104_ch"/>
  </w:style>
  <w:style w:styleId="Style_104_ch" w:type="character">
    <w:name w:val="WW8Num3z8"/>
    <w:link w:val="Style_104"/>
  </w:style>
  <w:style w:styleId="Style_105" w:type="paragraph">
    <w:name w:val="caption"/>
    <w:basedOn w:val="Style_1"/>
    <w:link w:val="Style_105_ch"/>
    <w:pPr>
      <w:numPr>
        <w:ilvl w:val="0"/>
        <w:numId w:val="0"/>
      </w:numPr>
      <w:spacing w:after="120" w:before="120"/>
      <w:ind w:firstLine="0" w:left="0" w:right="0"/>
    </w:pPr>
    <w:rPr>
      <w:i w:val="1"/>
    </w:rPr>
  </w:style>
  <w:style w:styleId="Style_105_ch" w:type="character">
    <w:name w:val="caption"/>
    <w:basedOn w:val="Style_1_ch"/>
    <w:link w:val="Style_105"/>
    <w:rPr>
      <w:i w:val="1"/>
    </w:rPr>
  </w:style>
  <w:style w:styleId="Style_106" w:type="paragraph">
    <w:name w:val="Зc7аe0гe3оeeлebоeeвe2оeeкea"/>
    <w:basedOn w:val="Style_1"/>
    <w:link w:val="Style_106_ch"/>
    <w:pPr>
      <w:keepNext w:val="1"/>
      <w:widowControl w:val="0"/>
      <w:numPr>
        <w:ilvl w:val="0"/>
        <w:numId w:val="0"/>
      </w:numPr>
      <w:spacing w:after="120" w:before="240"/>
      <w:ind w:firstLine="0" w:left="0" w:right="0"/>
    </w:pPr>
    <w:rPr>
      <w:rFonts w:ascii="Liberation Sans" w:hAnsi="Liberation Sans"/>
      <w:sz w:val="28"/>
    </w:rPr>
  </w:style>
  <w:style w:styleId="Style_106_ch" w:type="character">
    <w:name w:val="Зc7аe0гe3оeeлebоeeвe2оeeкea"/>
    <w:basedOn w:val="Style_1_ch"/>
    <w:link w:val="Style_106"/>
    <w:rPr>
      <w:rFonts w:ascii="Liberation Sans" w:hAnsi="Liberation Sans"/>
      <w:sz w:val="28"/>
    </w:rPr>
  </w:style>
  <w:style w:styleId="Style_107" w:type="paragraph">
    <w:name w:val="WW8Num4z2"/>
    <w:link w:val="Style_107_ch"/>
  </w:style>
  <w:style w:styleId="Style_107_ch" w:type="character">
    <w:name w:val="WW8Num4z2"/>
    <w:link w:val="Style_107"/>
  </w:style>
  <w:style w:styleId="Style_108" w:type="paragraph">
    <w:name w:val="WW8Num1z8"/>
    <w:link w:val="Style_108_ch"/>
  </w:style>
  <w:style w:styleId="Style_108_ch" w:type="character">
    <w:name w:val="WW8Num1z8"/>
    <w:link w:val="Style_108"/>
  </w:style>
  <w:style w:styleId="Style_109" w:type="paragraph">
    <w:name w:val="WW8Num2z8"/>
    <w:link w:val="Style_109_ch"/>
  </w:style>
  <w:style w:styleId="Style_109_ch" w:type="character">
    <w:name w:val="WW8Num2z8"/>
    <w:link w:val="Style_109"/>
  </w:style>
  <w:style w:styleId="Style_110" w:type="paragraph">
    <w:name w:val="WW8Num2z5"/>
    <w:link w:val="Style_110_ch"/>
  </w:style>
  <w:style w:styleId="Style_110_ch" w:type="character">
    <w:name w:val="WW8Num2z5"/>
    <w:link w:val="Style_110"/>
  </w:style>
  <w:style w:styleId="Style_111" w:type="paragraph">
    <w:name w:val="toc 5"/>
    <w:next w:val="Style_1"/>
    <w:link w:val="Style_111_ch"/>
    <w:uiPriority w:val="39"/>
    <w:pPr>
      <w:ind w:firstLine="0" w:left="800"/>
    </w:pPr>
  </w:style>
  <w:style w:styleId="Style_111_ch" w:type="character">
    <w:name w:val="toc 5"/>
    <w:link w:val="Style_111"/>
  </w:style>
  <w:style w:styleId="Style_112" w:type="paragraph">
    <w:name w:val="Основной шрифт абзаца3"/>
    <w:link w:val="Style_112_ch"/>
  </w:style>
  <w:style w:styleId="Style_112_ch" w:type="character">
    <w:name w:val="Основной шрифт абзаца3"/>
    <w:link w:val="Style_112"/>
  </w:style>
  <w:style w:styleId="Style_113" w:type="paragraph">
    <w:name w:val="WW8Num2z4"/>
    <w:link w:val="Style_113_ch"/>
  </w:style>
  <w:style w:styleId="Style_113_ch" w:type="character">
    <w:name w:val="WW8Num2z4"/>
    <w:link w:val="Style_113"/>
  </w:style>
  <w:style w:styleId="Style_114" w:type="paragraph">
    <w:name w:val="WW8Num5z0"/>
    <w:link w:val="Style_114_ch"/>
  </w:style>
  <w:style w:styleId="Style_114_ch" w:type="character">
    <w:name w:val="WW8Num5z0"/>
    <w:link w:val="Style_114"/>
  </w:style>
  <w:style w:styleId="Style_115" w:type="paragraph">
    <w:name w:val="Default Paragraph Font"/>
    <w:link w:val="Style_115_ch"/>
  </w:style>
  <w:style w:styleId="Style_115_ch" w:type="character">
    <w:name w:val="Default Paragraph Font"/>
    <w:link w:val="Style_115"/>
  </w:style>
  <w:style w:styleId="Style_116" w:type="paragraph">
    <w:name w:val="ListLabel 13"/>
    <w:link w:val="Style_116_ch"/>
    <w:rPr>
      <w:spacing w:val="-15"/>
      <w:sz w:val="22"/>
    </w:rPr>
  </w:style>
  <w:style w:styleId="Style_116_ch" w:type="character">
    <w:name w:val="ListLabel 13"/>
    <w:link w:val="Style_116"/>
    <w:rPr>
      <w:spacing w:val="-15"/>
      <w:sz w:val="22"/>
    </w:rPr>
  </w:style>
  <w:style w:styleId="Style_117" w:type="paragraph">
    <w:name w:val="Символ нумерации"/>
    <w:link w:val="Style_117_ch"/>
  </w:style>
  <w:style w:styleId="Style_117_ch" w:type="character">
    <w:name w:val="Символ нумерации"/>
    <w:link w:val="Style_117"/>
  </w:style>
  <w:style w:styleId="Style_118" w:type="paragraph">
    <w:name w:val="WW8Num2z7"/>
    <w:link w:val="Style_118_ch"/>
  </w:style>
  <w:style w:styleId="Style_118_ch" w:type="character">
    <w:name w:val="WW8Num2z7"/>
    <w:link w:val="Style_118"/>
  </w:style>
  <w:style w:styleId="Style_119" w:type="paragraph">
    <w:name w:val="Normal (Web)"/>
    <w:basedOn w:val="Style_1"/>
    <w:link w:val="Style_119_ch"/>
    <w:pPr>
      <w:numPr>
        <w:ilvl w:val="0"/>
        <w:numId w:val="0"/>
      </w:numPr>
      <w:spacing w:after="280" w:before="280"/>
      <w:ind w:firstLine="0" w:left="0" w:right="0"/>
    </w:pPr>
  </w:style>
  <w:style w:styleId="Style_119_ch" w:type="character">
    <w:name w:val="Normal (Web)"/>
    <w:basedOn w:val="Style_1_ch"/>
    <w:link w:val="Style_119"/>
  </w:style>
  <w:style w:styleId="Style_120" w:type="paragraph">
    <w:name w:val="Название1"/>
    <w:basedOn w:val="Style_1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Название1"/>
    <w:basedOn w:val="Style_1_ch"/>
    <w:link w:val="Style_120"/>
    <w:rPr>
      <w:i w:val="1"/>
      <w:sz w:val="24"/>
    </w:rPr>
  </w:style>
  <w:style w:styleId="Style_121" w:type="paragraph">
    <w:name w:val="WW8Num7z7"/>
    <w:link w:val="Style_121_ch"/>
  </w:style>
  <w:style w:styleId="Style_121_ch" w:type="character">
    <w:name w:val="WW8Num7z7"/>
    <w:link w:val="Style_121"/>
  </w:style>
  <w:style w:styleId="Style_122" w:type="paragraph">
    <w:name w:val="WW8Num6z2"/>
    <w:link w:val="Style_122_ch"/>
  </w:style>
  <w:style w:styleId="Style_122_ch" w:type="character">
    <w:name w:val="WW8Num6z2"/>
    <w:link w:val="Style_122"/>
  </w:style>
  <w:style w:styleId="Style_123" w:type="paragraph">
    <w:name w:val="WW8Num1z1"/>
    <w:link w:val="Style_123_ch"/>
  </w:style>
  <w:style w:styleId="Style_123_ch" w:type="character">
    <w:name w:val="WW8Num1z1"/>
    <w:link w:val="Style_123"/>
  </w:style>
  <w:style w:styleId="Style_124" w:type="paragraph">
    <w:name w:val="WW8Num6z8"/>
    <w:link w:val="Style_124_ch"/>
  </w:style>
  <w:style w:styleId="Style_124_ch" w:type="character">
    <w:name w:val="WW8Num6z8"/>
    <w:link w:val="Style_124"/>
  </w:style>
  <w:style w:styleId="Style_125" w:type="paragraph">
    <w:name w:val="WW8Num1z4"/>
    <w:link w:val="Style_125_ch"/>
  </w:style>
  <w:style w:styleId="Style_125_ch" w:type="character">
    <w:name w:val="WW8Num1z4"/>
    <w:link w:val="Style_125"/>
  </w:style>
  <w:style w:styleId="Style_126" w:type="paragraph">
    <w:name w:val="Subtitle"/>
    <w:basedOn w:val="Style_1"/>
    <w:next w:val="Style_2"/>
    <w:link w:val="Style_126_ch"/>
    <w:uiPriority w:val="11"/>
    <w:qFormat/>
    <w:pPr>
      <w:numPr>
        <w:ilvl w:val="0"/>
        <w:numId w:val="0"/>
      </w:numPr>
      <w:ind w:firstLine="0" w:left="0" w:right="0"/>
      <w:jc w:val="center"/>
    </w:pPr>
    <w:rPr>
      <w:b w:val="1"/>
      <w:i w:val="1"/>
      <w:sz w:val="44"/>
    </w:rPr>
  </w:style>
  <w:style w:styleId="Style_126_ch" w:type="character">
    <w:name w:val="Subtitle"/>
    <w:basedOn w:val="Style_1_ch"/>
    <w:link w:val="Style_126"/>
    <w:rPr>
      <w:b w:val="1"/>
      <w:i w:val="1"/>
      <w:sz w:val="44"/>
    </w:rPr>
  </w:style>
  <w:style w:styleId="Style_127" w:type="paragraph">
    <w:name w:val="WW8Num5z7"/>
    <w:link w:val="Style_127_ch"/>
  </w:style>
  <w:style w:styleId="Style_127_ch" w:type="character">
    <w:name w:val="WW8Num5z7"/>
    <w:link w:val="Style_127"/>
  </w:style>
  <w:style w:styleId="Style_128" w:type="paragraph">
    <w:name w:val="WW8Num3z0"/>
    <w:link w:val="Style_128_ch"/>
    <w:rPr>
      <w:rFonts w:ascii="Times New Roman" w:hAnsi="Times New Roman"/>
      <w:spacing w:val="-2"/>
    </w:rPr>
  </w:style>
  <w:style w:styleId="Style_128_ch" w:type="character">
    <w:name w:val="WW8Num3z0"/>
    <w:link w:val="Style_128"/>
    <w:rPr>
      <w:rFonts w:ascii="Times New Roman" w:hAnsi="Times New Roman"/>
      <w:spacing w:val="-2"/>
    </w:rPr>
  </w:style>
  <w:style w:styleId="Style_129" w:type="paragraph">
    <w:name w:val="toc 10"/>
    <w:next w:val="Style_1"/>
    <w:link w:val="Style_129_ch"/>
    <w:uiPriority w:val="39"/>
    <w:pPr>
      <w:ind w:firstLine="0" w:left="1800"/>
    </w:pPr>
  </w:style>
  <w:style w:styleId="Style_129_ch" w:type="character">
    <w:name w:val="toc 10"/>
    <w:link w:val="Style_129"/>
  </w:style>
  <w:style w:styleId="Style_130" w:type="paragraph">
    <w:name w:val="ListLabel 9"/>
    <w:link w:val="Style_130_ch"/>
  </w:style>
  <w:style w:styleId="Style_130_ch" w:type="character">
    <w:name w:val="ListLabel 9"/>
    <w:link w:val="Style_130"/>
  </w:style>
  <w:style w:styleId="Style_131" w:type="paragraph">
    <w:name w:val="WW8Num1z7"/>
    <w:link w:val="Style_131_ch"/>
  </w:style>
  <w:style w:styleId="Style_131_ch" w:type="character">
    <w:name w:val="WW8Num1z7"/>
    <w:link w:val="Style_131"/>
  </w:style>
  <w:style w:styleId="Style_132" w:type="paragraph">
    <w:name w:val="Title"/>
    <w:next w:val="Style_1"/>
    <w:link w:val="Style_132_ch"/>
    <w:uiPriority w:val="10"/>
    <w:qFormat/>
    <w:rPr>
      <w:rFonts w:ascii="XO Thames" w:hAnsi="XO Thames"/>
      <w:b w:val="1"/>
      <w:sz w:val="52"/>
    </w:rPr>
  </w:style>
  <w:style w:styleId="Style_132_ch" w:type="character">
    <w:name w:val="Title"/>
    <w:link w:val="Style_132"/>
    <w:rPr>
      <w:rFonts w:ascii="XO Thames" w:hAnsi="XO Thames"/>
      <w:b w:val="1"/>
      <w:sz w:val="52"/>
    </w:rPr>
  </w:style>
  <w:style w:styleId="Style_133" w:type="paragraph">
    <w:name w:val="WW8Num7z5"/>
    <w:link w:val="Style_133_ch"/>
  </w:style>
  <w:style w:styleId="Style_133_ch" w:type="character">
    <w:name w:val="WW8Num7z5"/>
    <w:link w:val="Style_133"/>
  </w:style>
  <w:style w:styleId="Style_134" w:type="paragraph">
    <w:name w:val="heading 4"/>
    <w:next w:val="Style_1"/>
    <w:link w:val="Style_1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34_ch" w:type="character">
    <w:name w:val="heading 4"/>
    <w:link w:val="Style_134"/>
    <w:rPr>
      <w:rFonts w:ascii="XO Thames" w:hAnsi="XO Thames"/>
      <w:b w:val="1"/>
      <w:color w:val="595959"/>
      <w:sz w:val="26"/>
    </w:rPr>
  </w:style>
  <w:style w:styleId="Style_135" w:type="paragraph">
    <w:name w:val="List"/>
    <w:basedOn w:val="Style_2"/>
    <w:link w:val="Style_135_ch"/>
    <w:pPr>
      <w:numPr>
        <w:ilvl w:val="0"/>
        <w:numId w:val="0"/>
      </w:numPr>
      <w:ind w:firstLine="0" w:left="0" w:right="0"/>
    </w:pPr>
  </w:style>
  <w:style w:styleId="Style_135_ch" w:type="character">
    <w:name w:val="List"/>
    <w:basedOn w:val="Style_2_ch"/>
    <w:link w:val="Style_135"/>
  </w:style>
  <w:style w:styleId="Style_136" w:type="paragraph">
    <w:name w:val="WW8Num5z5"/>
    <w:link w:val="Style_136_ch"/>
  </w:style>
  <w:style w:styleId="Style_136_ch" w:type="character">
    <w:name w:val="WW8Num5z5"/>
    <w:link w:val="Style_136"/>
  </w:style>
  <w:style w:styleId="Style_137" w:type="paragraph">
    <w:name w:val="Указатель4"/>
    <w:basedOn w:val="Style_1"/>
    <w:link w:val="Style_137_ch"/>
  </w:style>
  <w:style w:styleId="Style_137_ch" w:type="character">
    <w:name w:val="Указатель4"/>
    <w:basedOn w:val="Style_1_ch"/>
    <w:link w:val="Style_137"/>
  </w:style>
  <w:style w:styleId="Style_138" w:type="paragraph">
    <w:name w:val="heading 2"/>
    <w:next w:val="Style_1"/>
    <w:link w:val="Style_1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38_ch" w:type="character">
    <w:name w:val="heading 2"/>
    <w:link w:val="Style_138"/>
    <w:rPr>
      <w:rFonts w:ascii="XO Thames" w:hAnsi="XO Thames"/>
      <w:b w:val="1"/>
      <w:color w:val="00A0FF"/>
      <w:sz w:val="26"/>
    </w:rPr>
  </w:style>
  <w:style w:styleId="Style_139" w:type="paragraph">
    <w:name w:val="WW8Num7z0"/>
    <w:link w:val="Style_139_ch"/>
  </w:style>
  <w:style w:styleId="Style_139_ch" w:type="character">
    <w:name w:val="WW8Num7z0"/>
    <w:link w:val="Style_139"/>
  </w:style>
  <w:style w:styleId="Style_140" w:type="paragraph">
    <w:name w:val="WW8Num5z4"/>
    <w:link w:val="Style_140_ch"/>
  </w:style>
  <w:style w:styleId="Style_140_ch" w:type="character">
    <w:name w:val="WW8Num5z4"/>
    <w:link w:val="Style_14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