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right"/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2997835</wp:posOffset>
            </wp:positionH>
            <wp:positionV relativeFrom="paragraph">
              <wp:posOffset>-57150</wp:posOffset>
            </wp:positionV>
            <wp:extent cx="485775" cy="454025"/>
            <wp:wrapSquare distB="0" distL="0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85775" cy="45402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</w:t>
      </w:r>
      <w:r>
        <w:t xml:space="preserve">                                                                                  </w:t>
      </w:r>
    </w:p>
    <w:p w14:paraId="02000000">
      <w:pPr>
        <w:ind/>
        <w:jc w:val="right"/>
      </w:pPr>
      <w:r>
        <w:t xml:space="preserve">                     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Тверская  область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7000000">
      <w:pPr>
        <w:spacing w:after="0" w:line="240" w:lineRule="auto"/>
        <w:ind/>
      </w:pPr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                                         п. Сандово                                                № 2/2</w:t>
      </w:r>
    </w:p>
    <w:p w14:paraId="08000000">
      <w:pPr>
        <w:spacing w:after="0" w:line="240" w:lineRule="auto"/>
        <w:ind/>
      </w:pPr>
    </w:p>
    <w:p w14:paraId="09000000">
      <w:pPr>
        <w:spacing w:after="0"/>
        <w:ind w:firstLine="0" w:left="7788"/>
        <w:rPr>
          <w:sz w:val="24"/>
        </w:rPr>
      </w:pPr>
    </w:p>
    <w:p w14:paraId="0A000000">
      <w:pPr>
        <w:spacing w:after="0" w:line="240" w:lineRule="atLeast"/>
        <w:ind/>
      </w:pPr>
      <w:bookmarkStart w:id="1" w:name="__DdeLink__1543_667603601"/>
      <w:bookmarkStart w:id="2" w:name="__DdeLink__1482_667603601"/>
      <w:bookmarkEnd w:id="1"/>
      <w:bookmarkEnd w:id="2"/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закрытии  </w:t>
      </w:r>
      <w:r>
        <w:rPr>
          <w:rFonts w:ascii="Times New Roman" w:hAnsi="Times New Roman"/>
          <w:sz w:val="28"/>
        </w:rPr>
        <w:t>Ладожского</w:t>
      </w:r>
      <w:r>
        <w:rPr>
          <w:rFonts w:ascii="Times New Roman" w:hAnsi="Times New Roman"/>
          <w:sz w:val="28"/>
        </w:rPr>
        <w:t xml:space="preserve"> дома досуга</w:t>
      </w:r>
      <w:r>
        <w:rPr>
          <w:rFonts w:ascii="Times New Roman" w:hAnsi="Times New Roman"/>
          <w:sz w:val="28"/>
        </w:rPr>
        <w:t xml:space="preserve">-филиала МУК </w:t>
      </w:r>
    </w:p>
    <w:p w14:paraId="0B000000">
      <w:pPr>
        <w:spacing w:after="0" w:line="240" w:lineRule="atLeast"/>
        <w:ind/>
      </w:pPr>
      <w:r>
        <w:rPr>
          <w:rFonts w:ascii="Times New Roman" w:hAnsi="Times New Roman"/>
          <w:sz w:val="28"/>
        </w:rPr>
        <w:t>«Сандовск</w:t>
      </w:r>
      <w:r>
        <w:rPr>
          <w:rFonts w:ascii="Times New Roman" w:hAnsi="Times New Roman"/>
          <w:sz w:val="28"/>
        </w:rPr>
        <w:t>ий Районный Дом Культуры</w:t>
      </w:r>
      <w:r>
        <w:rPr>
          <w:rFonts w:ascii="Times New Roman" w:hAnsi="Times New Roman"/>
          <w:sz w:val="28"/>
        </w:rPr>
        <w:t>»</w:t>
      </w:r>
    </w:p>
    <w:p w14:paraId="0C000000">
      <w:pPr>
        <w:pStyle w:val="Style_1"/>
        <w:ind w:firstLine="708"/>
        <w:jc w:val="both"/>
        <w:rPr>
          <w:b w:val="1"/>
          <w:sz w:val="28"/>
        </w:rPr>
      </w:pPr>
      <w:bookmarkStart w:id="3" w:name="__DdeLink__1543_6676036017"/>
      <w:bookmarkStart w:id="4" w:name="__DdeLink__79_2101084288"/>
      <w:bookmarkStart w:id="5" w:name="__DdeLink__1482_6676036015"/>
      <w:bookmarkEnd w:id="3"/>
      <w:bookmarkEnd w:id="4"/>
      <w:bookmarkEnd w:id="5"/>
      <w:r>
        <w:rPr>
          <w:b w:val="1"/>
          <w:sz w:val="28"/>
        </w:rPr>
        <w:tab/>
      </w:r>
    </w:p>
    <w:p w14:paraId="0D000000">
      <w:pPr>
        <w:pStyle w:val="Style_1"/>
        <w:ind w:firstLine="708"/>
        <w:jc w:val="both"/>
        <w:rPr>
          <w:b w:val="1"/>
          <w:sz w:val="28"/>
        </w:rPr>
      </w:pPr>
    </w:p>
    <w:p w14:paraId="0E000000">
      <w:pPr>
        <w:pStyle w:val="Style_1"/>
        <w:ind/>
        <w:jc w:val="both"/>
      </w:pPr>
      <w:r>
        <w:rPr>
          <w:b w:val="1"/>
          <w:sz w:val="28"/>
        </w:rPr>
        <w:tab/>
      </w:r>
      <w:r>
        <w:rPr>
          <w:sz w:val="28"/>
        </w:rPr>
        <w:t xml:space="preserve">С целью  оптимизации  сети учреждений культуры Сандовского района,  администрация Сандовского района </w:t>
      </w:r>
    </w:p>
    <w:p w14:paraId="0F000000">
      <w:pPr>
        <w:spacing w:after="0" w:line="100" w:lineRule="atLeast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10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spacing w:after="0" w:line="100" w:lineRule="atLeast"/>
        <w:ind/>
        <w:rPr>
          <w:rFonts w:ascii="Times New Roman" w:hAnsi="Times New Roman"/>
          <w:sz w:val="28"/>
        </w:rPr>
      </w:pPr>
    </w:p>
    <w:p w14:paraId="12000000">
      <w:pPr>
        <w:pStyle w:val="Style_1"/>
        <w:ind w:firstLine="708"/>
        <w:jc w:val="both"/>
      </w:pPr>
      <w:r>
        <w:rPr>
          <w:sz w:val="28"/>
        </w:rPr>
        <w:t xml:space="preserve">1. Закрыть </w:t>
      </w:r>
      <w:r>
        <w:rPr>
          <w:sz w:val="28"/>
        </w:rPr>
        <w:t>Ладожский дом досуга</w:t>
      </w:r>
      <w:r>
        <w:rPr>
          <w:sz w:val="28"/>
        </w:rPr>
        <w:t xml:space="preserve"> - филиал РМУК «Сандовск</w:t>
      </w:r>
      <w:r>
        <w:rPr>
          <w:sz w:val="28"/>
        </w:rPr>
        <w:t xml:space="preserve">ий Районный Дом </w:t>
      </w:r>
      <w:r>
        <w:rPr>
          <w:sz w:val="28"/>
        </w:rPr>
        <w:t>Культуры</w:t>
      </w:r>
      <w:r>
        <w:rPr>
          <w:sz w:val="28"/>
        </w:rPr>
        <w:t>»</w:t>
      </w:r>
      <w:r>
        <w:rPr>
          <w:sz w:val="28"/>
        </w:rPr>
        <w:t xml:space="preserve">  с</w:t>
      </w:r>
      <w:r>
        <w:rPr>
          <w:sz w:val="28"/>
        </w:rPr>
        <w:t xml:space="preserve">  01</w:t>
      </w:r>
      <w:r>
        <w:rPr>
          <w:sz w:val="28"/>
        </w:rPr>
        <w:t xml:space="preserve"> </w:t>
      </w:r>
      <w:r>
        <w:rPr>
          <w:sz w:val="28"/>
        </w:rPr>
        <w:t>февраля</w:t>
      </w:r>
      <w:r>
        <w:rPr>
          <w:sz w:val="28"/>
        </w:rPr>
        <w:t xml:space="preserve"> 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 xml:space="preserve"> года.</w:t>
      </w:r>
    </w:p>
    <w:p w14:paraId="13000000">
      <w:pPr>
        <w:pStyle w:val="Style_1"/>
        <w:ind w:firstLine="708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Уполномочить директора </w:t>
      </w:r>
      <w:r>
        <w:rPr>
          <w:sz w:val="28"/>
        </w:rPr>
        <w:t xml:space="preserve">РМУК «Сандовский Районный Дом Культуры» Финагина В.А. </w:t>
      </w:r>
      <w:r>
        <w:rPr>
          <w:sz w:val="28"/>
        </w:rPr>
        <w:t>выступить заявителем, по предоставлению в регистрирующий орган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о внесении изменений в Устав учреждения.</w:t>
      </w:r>
    </w:p>
    <w:p w14:paraId="14000000">
      <w:pPr>
        <w:pStyle w:val="Style_1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Сократить 0,</w:t>
      </w:r>
      <w:r>
        <w:rPr>
          <w:sz w:val="28"/>
        </w:rPr>
        <w:t>2</w:t>
      </w:r>
      <w:r>
        <w:rPr>
          <w:sz w:val="28"/>
        </w:rPr>
        <w:t>5  ставки</w:t>
      </w:r>
      <w:r>
        <w:rPr>
          <w:sz w:val="28"/>
        </w:rPr>
        <w:t xml:space="preserve"> </w:t>
      </w:r>
      <w:r>
        <w:rPr>
          <w:sz w:val="28"/>
        </w:rPr>
        <w:t>культорганизатора</w:t>
      </w:r>
      <w:r>
        <w:rPr>
          <w:sz w:val="28"/>
        </w:rPr>
        <w:t xml:space="preserve"> </w:t>
      </w:r>
      <w:r>
        <w:rPr>
          <w:sz w:val="28"/>
        </w:rPr>
        <w:t>Ладожского дома досуга</w:t>
      </w:r>
      <w:r>
        <w:rPr>
          <w:sz w:val="28"/>
        </w:rPr>
        <w:t>-филиала.</w:t>
      </w:r>
    </w:p>
    <w:p w14:paraId="15000000">
      <w:pPr>
        <w:pStyle w:val="Style_1"/>
        <w:ind w:firstLine="708"/>
        <w:jc w:val="both"/>
      </w:pPr>
      <w:r>
        <w:rPr>
          <w:sz w:val="28"/>
        </w:rPr>
        <w:t xml:space="preserve">4. </w:t>
      </w:r>
      <w:r>
        <w:rPr>
          <w:sz w:val="28"/>
        </w:rPr>
        <w:t xml:space="preserve">Внести изменения в штатное расписание </w:t>
      </w:r>
      <w:r>
        <w:rPr>
          <w:sz w:val="28"/>
        </w:rPr>
        <w:t>РМУК «Сандовский Районный Дом Культуры»</w:t>
      </w:r>
      <w:r>
        <w:rPr>
          <w:sz w:val="28"/>
        </w:rPr>
        <w:t xml:space="preserve">  с 01  </w:t>
      </w:r>
      <w:r>
        <w:rPr>
          <w:sz w:val="28"/>
        </w:rPr>
        <w:t>февраля</w:t>
      </w:r>
      <w:r>
        <w:rPr>
          <w:sz w:val="28"/>
        </w:rPr>
        <w:t xml:space="preserve"> 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 xml:space="preserve">  года.</w:t>
      </w:r>
      <w:bookmarkStart w:id="6" w:name="_GoBack"/>
      <w:bookmarkEnd w:id="6"/>
    </w:p>
    <w:p w14:paraId="16000000">
      <w:pPr>
        <w:pStyle w:val="Style_1"/>
        <w:ind w:firstLine="708"/>
        <w:jc w:val="both"/>
        <w:rPr>
          <w:sz w:val="28"/>
        </w:rPr>
      </w:pPr>
      <w:r>
        <w:rPr>
          <w:sz w:val="28"/>
        </w:rPr>
        <w:t xml:space="preserve">5. Контроль за исполнением настоящего постановления возложить на </w:t>
      </w:r>
      <w:r>
        <w:rPr>
          <w:sz w:val="28"/>
        </w:rPr>
        <w:t xml:space="preserve">первого </w:t>
      </w:r>
      <w:r>
        <w:rPr>
          <w:sz w:val="28"/>
        </w:rPr>
        <w:t>заместителя Главы администрации Сандовского района Носкову Г. Ю.</w:t>
      </w:r>
    </w:p>
    <w:p w14:paraId="17000000">
      <w:pPr>
        <w:spacing w:after="0"/>
        <w:ind w:firstLine="708"/>
        <w:jc w:val="both"/>
      </w:pPr>
      <w:r>
        <w:rPr>
          <w:rFonts w:ascii="Times New Roman" w:hAnsi="Times New Roman"/>
          <w:sz w:val="28"/>
        </w:rPr>
        <w:t>6. Настоящее постановление вступает в силу со дня его подписания и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18000000">
      <w:pPr>
        <w:spacing w:after="0" w:line="100" w:lineRule="atLeast"/>
        <w:ind/>
        <w:rPr>
          <w:rFonts w:ascii="Times New Roman" w:hAnsi="Times New Roman"/>
          <w:sz w:val="28"/>
        </w:rPr>
      </w:pPr>
    </w:p>
    <w:p w14:paraId="19000000">
      <w:pPr>
        <w:spacing w:after="0" w:line="100" w:lineRule="atLeast"/>
        <w:ind/>
        <w:rPr>
          <w:rFonts w:ascii="Times New Roman" w:hAnsi="Times New Roman"/>
          <w:sz w:val="28"/>
        </w:rPr>
      </w:pPr>
    </w:p>
    <w:p w14:paraId="1A000000">
      <w:pPr>
        <w:spacing w:after="0" w:line="100" w:lineRule="atLeast"/>
        <w:ind/>
        <w:rPr>
          <w:rFonts w:ascii="Times New Roman" w:hAnsi="Times New Roman"/>
          <w:sz w:val="28"/>
        </w:rPr>
      </w:pPr>
    </w:p>
    <w:p w14:paraId="1B000000">
      <w:pPr>
        <w:widowControl w:val="0"/>
        <w:spacing w:line="100" w:lineRule="atLeast"/>
        <w:ind w:right="279"/>
        <w:jc w:val="both"/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Глава Сандовского района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О.Н.Грязнов</w:t>
      </w:r>
    </w:p>
    <w:sectPr>
      <w:pgSz w:h="16838" w:w="11906"/>
      <w:pgMar w:bottom="1134" w:footer="0" w:gutter="0" w:header="0" w:left="1020" w:right="83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  <w:color w:val="00000A"/>
      <w:sz w:val="22"/>
    </w:rPr>
  </w:style>
  <w:style w:default="1" w:styleId="Style_2_ch" w:type="character">
    <w:name w:val="Normal"/>
    <w:link w:val="Style_2"/>
    <w:rPr>
      <w:rFonts w:ascii="Calibri" w:hAnsi="Calibri"/>
      <w:color w:val="00000A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8"/>
    <w:link w:val="Style_7_ch"/>
    <w:uiPriority w:val="9"/>
    <w:qFormat/>
    <w:pPr>
      <w:ind/>
      <w:outlineLvl w:val="2"/>
    </w:pPr>
  </w:style>
  <w:style w:styleId="Style_7_ch" w:type="character">
    <w:name w:val="heading 3"/>
    <w:basedOn w:val="Style_8_ch"/>
    <w:link w:val="Style_7"/>
  </w:style>
  <w:style w:styleId="Style_9" w:type="paragraph">
    <w:name w:val="List"/>
    <w:basedOn w:val="Style_1"/>
    <w:link w:val="Style_9_ch"/>
  </w:style>
  <w:style w:styleId="Style_9_ch" w:type="character">
    <w:name w:val="List"/>
    <w:basedOn w:val="Style_1_ch"/>
    <w:link w:val="Style_9"/>
  </w:style>
  <w:style w:styleId="Style_10" w:type="paragraph">
    <w:name w:val="Основной текст Знак"/>
    <w:basedOn w:val="Style_11"/>
    <w:link w:val="Style_10_ch"/>
    <w:rPr>
      <w:rFonts w:ascii="Times New Roman" w:hAnsi="Times New Roman"/>
      <w:sz w:val="24"/>
    </w:rPr>
  </w:style>
  <w:style w:styleId="Style_10_ch" w:type="character">
    <w:name w:val="Основной текст Знак"/>
    <w:basedOn w:val="Style_11_ch"/>
    <w:link w:val="Style_10"/>
    <w:rPr>
      <w:rFonts w:ascii="Times New Roman" w:hAnsi="Times New Roman"/>
      <w:sz w:val="24"/>
    </w:rPr>
  </w:style>
  <w:style w:styleId="Style_12" w:type="paragraph">
    <w:name w:val="Блочная цитата"/>
    <w:basedOn w:val="Style_2"/>
    <w:link w:val="Style_12_ch"/>
  </w:style>
  <w:style w:styleId="Style_12_ch" w:type="character">
    <w:name w:val="Блочная цитата"/>
    <w:basedOn w:val="Style_2_ch"/>
    <w:link w:val="Style_12"/>
  </w:style>
  <w:style w:styleId="Style_13" w:type="paragraph">
    <w:name w:val="toc 3"/>
    <w:next w:val="Style_2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basedOn w:val="Style_2"/>
    <w:link w:val="Style_14_ch"/>
    <w:uiPriority w:val="9"/>
    <w:qFormat/>
    <w:pPr>
      <w:keepNext w:val="1"/>
      <w:ind/>
      <w:jc w:val="center"/>
      <w:outlineLvl w:val="4"/>
    </w:pPr>
    <w:rPr>
      <w:sz w:val="24"/>
    </w:rPr>
  </w:style>
  <w:style w:styleId="Style_14_ch" w:type="character">
    <w:name w:val="heading 5"/>
    <w:basedOn w:val="Style_2_ch"/>
    <w:link w:val="Style_14"/>
    <w:rPr>
      <w:sz w:val="24"/>
    </w:rPr>
  </w:style>
  <w:style w:styleId="Style_15" w:type="paragraph">
    <w:name w:val="heading 1"/>
    <w:basedOn w:val="Style_8"/>
    <w:link w:val="Style_15_ch"/>
    <w:uiPriority w:val="9"/>
    <w:qFormat/>
    <w:pPr>
      <w:ind/>
      <w:outlineLvl w:val="0"/>
    </w:pPr>
  </w:style>
  <w:style w:styleId="Style_15_ch" w:type="character">
    <w:name w:val="heading 1"/>
    <w:basedOn w:val="Style_8_ch"/>
    <w:link w:val="Style_15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" w:type="paragraph">
    <w:name w:val="Body Text"/>
    <w:basedOn w:val="Style_2"/>
    <w:link w:val="Style_1_ch"/>
    <w:pPr>
      <w:spacing w:after="28" w:before="28" w:line="100" w:lineRule="atLeast"/>
      <w:ind/>
    </w:pPr>
    <w:rPr>
      <w:rFonts w:ascii="Times New Roman" w:hAnsi="Times New Roman"/>
      <w:sz w:val="24"/>
    </w:rPr>
  </w:style>
  <w:style w:styleId="Style_1_ch" w:type="character">
    <w:name w:val="Body Text"/>
    <w:basedOn w:val="Style_2_ch"/>
    <w:link w:val="Style_1"/>
    <w:rPr>
      <w:rFonts w:ascii="Times New Roman" w:hAnsi="Times New Roman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index heading"/>
    <w:basedOn w:val="Style_2"/>
    <w:link w:val="Style_18_ch"/>
  </w:style>
  <w:style w:styleId="Style_18_ch" w:type="character">
    <w:name w:val="index heading"/>
    <w:basedOn w:val="Style_2_ch"/>
    <w:link w:val="Style_18"/>
  </w:style>
  <w:style w:styleId="Style_19" w:type="paragraph">
    <w:name w:val="toc 1"/>
    <w:next w:val="Style_2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2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Заглавие"/>
    <w:basedOn w:val="Style_8"/>
    <w:link w:val="Style_23_ch"/>
  </w:style>
  <w:style w:styleId="Style_23_ch" w:type="character">
    <w:name w:val="Заглавие"/>
    <w:basedOn w:val="Style_8_ch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basedOn w:val="Style_8"/>
    <w:link w:val="Style_25_ch"/>
    <w:uiPriority w:val="11"/>
    <w:qFormat/>
  </w:style>
  <w:style w:styleId="Style_25_ch" w:type="character">
    <w:name w:val="Subtitle"/>
    <w:basedOn w:val="Style_8_ch"/>
    <w:link w:val="Style_25"/>
  </w:style>
  <w:style w:styleId="Style_26" w:type="paragraph">
    <w:name w:val="toc 10"/>
    <w:next w:val="Style_2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basedOn w:val="Style_2"/>
    <w:link w:val="Style_27_ch"/>
    <w:uiPriority w:val="10"/>
    <w:qFormat/>
    <w:pPr>
      <w:spacing w:after="120" w:before="120"/>
      <w:ind/>
    </w:pPr>
    <w:rPr>
      <w:i w:val="1"/>
      <w:sz w:val="24"/>
    </w:rPr>
  </w:style>
  <w:style w:styleId="Style_27_ch" w:type="character">
    <w:name w:val="Title"/>
    <w:basedOn w:val="Style_2_ch"/>
    <w:link w:val="Style_27"/>
    <w:rPr>
      <w:i w:val="1"/>
      <w:sz w:val="24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Текст выноски Знак"/>
    <w:basedOn w:val="Style_11"/>
    <w:link w:val="Style_29_ch"/>
    <w:rPr>
      <w:rFonts w:ascii="Tahoma" w:hAnsi="Tahoma"/>
      <w:sz w:val="16"/>
    </w:rPr>
  </w:style>
  <w:style w:styleId="Style_29_ch" w:type="character">
    <w:name w:val="Текст выноски Знак"/>
    <w:basedOn w:val="Style_11_ch"/>
    <w:link w:val="Style_29"/>
    <w:rPr>
      <w:rFonts w:ascii="Tahoma" w:hAnsi="Tahoma"/>
      <w:sz w:val="16"/>
    </w:rPr>
  </w:style>
  <w:style w:styleId="Style_30" w:type="paragraph">
    <w:name w:val="Balloon Text"/>
    <w:basedOn w:val="Style_2"/>
    <w:link w:val="Style_30_ch"/>
    <w:pPr>
      <w:spacing w:after="0" w:line="100" w:lineRule="atLeast"/>
      <w:ind/>
    </w:pPr>
    <w:rPr>
      <w:rFonts w:ascii="Tahoma" w:hAnsi="Tahoma"/>
      <w:sz w:val="16"/>
    </w:rPr>
  </w:style>
  <w:style w:styleId="Style_30_ch" w:type="character">
    <w:name w:val="Balloon Text"/>
    <w:basedOn w:val="Style_2_ch"/>
    <w:link w:val="Style_30"/>
    <w:rPr>
      <w:rFonts w:ascii="Tahoma" w:hAnsi="Tahoma"/>
      <w:sz w:val="16"/>
    </w:rPr>
  </w:style>
  <w:style w:styleId="Style_31" w:type="paragraph">
    <w:name w:val="heading 2"/>
    <w:basedOn w:val="Style_2"/>
    <w:link w:val="Style_31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1_ch" w:type="character">
    <w:name w:val="heading 2"/>
    <w:basedOn w:val="Style_2_ch"/>
    <w:link w:val="Style_31"/>
    <w:rPr>
      <w:rFonts w:ascii="Cambria" w:hAnsi="Cambria"/>
      <w:b w:val="1"/>
      <w:i w:val="1"/>
      <w:sz w:val="28"/>
    </w:rPr>
  </w:style>
  <w:style w:styleId="Style_8" w:type="paragraph">
    <w:name w:val="Заголовок1"/>
    <w:basedOn w:val="Style_2"/>
    <w:next w:val="Style_1"/>
    <w:link w:val="Style_8_ch"/>
    <w:pPr>
      <w:keepNext w:val="1"/>
      <w:spacing w:after="120" w:before="240"/>
      <w:ind/>
    </w:pPr>
    <w:rPr>
      <w:rFonts w:ascii="Arial" w:hAnsi="Arial"/>
      <w:sz w:val="28"/>
    </w:rPr>
  </w:style>
  <w:style w:styleId="Style_8_ch" w:type="character">
    <w:name w:val="Заголовок1"/>
    <w:basedOn w:val="Style_2_ch"/>
    <w:link w:val="Style_8"/>
    <w:rPr>
      <w:rFonts w:ascii="Arial" w:hAnsi="Arial"/>
      <w:sz w:val="28"/>
    </w:rPr>
  </w:style>
  <w:style w:styleId="Style_32" w:type="paragraph">
    <w:name w:val="Заголовок 2 Знак"/>
    <w:basedOn w:val="Style_11"/>
    <w:link w:val="Style_32_ch"/>
    <w:rPr>
      <w:rFonts w:ascii="Cambria" w:hAnsi="Cambria"/>
      <w:b w:val="1"/>
      <w:i w:val="1"/>
      <w:sz w:val="28"/>
    </w:rPr>
  </w:style>
  <w:style w:styleId="Style_32_ch" w:type="character">
    <w:name w:val="Заголовок 2 Знак"/>
    <w:basedOn w:val="Style_11_ch"/>
    <w:link w:val="Style_32"/>
    <w:rPr>
      <w:rFonts w:ascii="Cambria" w:hAnsi="Cambria"/>
      <w:b w:val="1"/>
      <w:i w:val="1"/>
      <w:sz w:val="28"/>
    </w:rPr>
  </w:style>
  <w:style w:styleId="Style_33" w:type="paragraph">
    <w:name w:val="heading 6"/>
    <w:basedOn w:val="Style_2"/>
    <w:link w:val="Style_33_ch"/>
    <w:uiPriority w:val="9"/>
    <w:qFormat/>
    <w:pPr>
      <w:keepNext w:val="1"/>
      <w:ind/>
      <w:jc w:val="center"/>
      <w:outlineLvl w:val="5"/>
    </w:pPr>
    <w:rPr>
      <w:b w:val="1"/>
      <w:sz w:val="40"/>
    </w:rPr>
  </w:style>
  <w:style w:styleId="Style_33_ch" w:type="character">
    <w:name w:val="heading 6"/>
    <w:basedOn w:val="Style_2_ch"/>
    <w:link w:val="Style_33"/>
    <w:rPr>
      <w:b w:val="1"/>
      <w:sz w:val="40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