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120" w:before="240"/>
        <w:ind/>
        <w:rPr>
          <w:sz w:val="40"/>
        </w:rPr>
      </w:pPr>
      <w:r>
        <w:drawing>
          <wp:inline>
            <wp:extent cx="560705" cy="62357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560705" cy="6235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/>
        <w:rPr>
          <w:sz w:val="40"/>
        </w:rPr>
      </w:pPr>
    </w:p>
    <w:p w14:paraId="03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i w:val="0"/>
          <w:sz w:val="40"/>
        </w:rPr>
        <w:t>АДМИНИСТРАЦИЯ</w:t>
      </w:r>
    </w:p>
    <w:p w14:paraId="04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i w:val="0"/>
          <w:sz w:val="40"/>
        </w:rPr>
        <w:t xml:space="preserve"> </w:t>
      </w:r>
      <w:r>
        <w:rPr>
          <w:rFonts w:ascii="Times New Roman" w:hAnsi="Times New Roman"/>
          <w:b w:val="1"/>
          <w:i w:val="0"/>
          <w:sz w:val="40"/>
        </w:rPr>
        <w:t>САНДОВСКОГО РАЙОНА</w:t>
      </w:r>
    </w:p>
    <w:p w14:paraId="05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6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i w:val="0"/>
          <w:sz w:val="40"/>
        </w:rPr>
        <w:t>ПОСТАНОВЛЕНИЕ</w:t>
      </w:r>
    </w:p>
    <w:p w14:paraId="07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b w:val="0"/>
          <w:i w:val="0"/>
          <w:sz w:val="28"/>
        </w:rPr>
        <w:t>11.12.2020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</w:t>
      </w:r>
      <w:r>
        <w:rPr>
          <w:rFonts w:ascii="Times New Roman" w:hAnsi="Times New Roman"/>
          <w:b w:val="0"/>
          <w:i w:val="0"/>
          <w:sz w:val="28"/>
        </w:rPr>
        <w:t xml:space="preserve">           </w:t>
      </w:r>
      <w:r>
        <w:rPr>
          <w:rFonts w:ascii="Times New Roman" w:hAnsi="Times New Roman"/>
          <w:b w:val="0"/>
          <w:i w:val="0"/>
          <w:sz w:val="28"/>
        </w:rPr>
        <w:t xml:space="preserve">п. Сандово   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</w:t>
      </w:r>
      <w:r>
        <w:rPr>
          <w:rFonts w:ascii="Times New Roman" w:hAnsi="Times New Roman"/>
          <w:b w:val="0"/>
          <w:i w:val="0"/>
          <w:sz w:val="28"/>
        </w:rPr>
        <w:t>№ 260</w:t>
      </w:r>
    </w:p>
    <w:p w14:paraId="08000000">
      <w:pPr>
        <w:pStyle w:val="Style_1"/>
        <w:spacing w:after="0" w:before="0" w:line="240" w:lineRule="auto"/>
        <w:ind/>
        <w:jc w:val="both"/>
        <w:rPr>
          <w:b w:val="0"/>
          <w:i w:val="0"/>
          <w:sz w:val="28"/>
        </w:rPr>
      </w:pPr>
    </w:p>
    <w:p w14:paraId="09000000"/>
    <w:p w14:paraId="0A000000">
      <w:r>
        <w:rPr>
          <w:sz w:val="26"/>
        </w:rPr>
        <w:t>О</w:t>
      </w:r>
      <w:r>
        <w:rPr>
          <w:sz w:val="26"/>
        </w:rPr>
        <w:t>б обеспечении безопасности населения</w:t>
      </w:r>
    </w:p>
    <w:p w14:paraId="0B000000">
      <w:r>
        <w:rPr>
          <w:sz w:val="26"/>
        </w:rPr>
        <w:t>в местах проведения праздничных мероприятий</w:t>
      </w:r>
    </w:p>
    <w:p w14:paraId="0C000000">
      <w:pPr>
        <w:ind w:firstLine="993" w:left="0" w:right="0"/>
        <w:rPr>
          <w:sz w:val="26"/>
        </w:rPr>
      </w:pPr>
    </w:p>
    <w:p w14:paraId="0D000000">
      <w:pPr>
        <w:ind w:firstLine="993" w:left="0" w:right="0"/>
        <w:rPr>
          <w:sz w:val="26"/>
        </w:rPr>
      </w:pPr>
    </w:p>
    <w:p w14:paraId="0E000000">
      <w:pPr>
        <w:ind w:firstLine="993" w:left="0" w:right="0"/>
        <w:rPr>
          <w:sz w:val="26"/>
        </w:rPr>
      </w:pPr>
    </w:p>
    <w:p w14:paraId="0F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В соответствии со статьей 16 Федерального закона «О пожарной безопасности»,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  и в  целях  предупреждения и ликвидации чрезвычайных ситуаций и обеспечения пожарной безопасности  в период подготовки и проведения праздничных мероприятий, посвященных встрече  Нового 2021 года и Рождества Христова на территории Сандовского муниципального округа, </w:t>
      </w:r>
      <w:r>
        <w:rPr>
          <w:sz w:val="26"/>
        </w:rPr>
        <w:t>администрация Сандовского района</w:t>
      </w:r>
    </w:p>
    <w:p w14:paraId="10000000">
      <w:pPr>
        <w:ind/>
        <w:jc w:val="both"/>
        <w:rPr>
          <w:sz w:val="26"/>
        </w:rPr>
      </w:pPr>
    </w:p>
    <w:p w14:paraId="11000000">
      <w:pPr>
        <w:ind/>
        <w:jc w:val="center"/>
      </w:pPr>
      <w:r>
        <w:rPr>
          <w:sz w:val="26"/>
        </w:rPr>
        <w:t>ПОСТАНОВЛЯ</w:t>
      </w:r>
      <w:r>
        <w:rPr>
          <w:sz w:val="26"/>
        </w:rPr>
        <w:t>ЕТ</w:t>
      </w:r>
      <w:r>
        <w:rPr>
          <w:sz w:val="26"/>
        </w:rPr>
        <w:t>:</w:t>
      </w:r>
    </w:p>
    <w:p w14:paraId="12000000">
      <w:pPr>
        <w:ind/>
        <w:jc w:val="center"/>
        <w:rPr>
          <w:sz w:val="26"/>
        </w:rPr>
      </w:pPr>
    </w:p>
    <w:p w14:paraId="13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1.Создать оперативную группу по обеспечению безопасности населения в общественных местах празднования </w:t>
      </w:r>
      <w:r>
        <w:rPr>
          <w:sz w:val="26"/>
        </w:rPr>
        <w:t>встречи Нового 2021 года и Рождества Христова</w:t>
      </w:r>
      <w:r>
        <w:rPr>
          <w:sz w:val="26"/>
        </w:rPr>
        <w:t xml:space="preserve"> (Приложение 1).</w:t>
      </w:r>
    </w:p>
    <w:p w14:paraId="14000000">
      <w:pPr>
        <w:ind/>
        <w:jc w:val="both"/>
      </w:pPr>
      <w:r>
        <w:rPr>
          <w:sz w:val="26"/>
        </w:rPr>
        <w:t xml:space="preserve">     2</w:t>
      </w:r>
      <w:r>
        <w:rPr>
          <w:sz w:val="26"/>
        </w:rPr>
        <w:t>. Утвердить  места, в которых разрешается применение населением бытовой пиротехники 1-3 классов опасности: п. Сандово ул. Советская, футбольное поле; п.Сандово, зона отдыха, Красный берег.</w:t>
      </w:r>
    </w:p>
    <w:p w14:paraId="15000000">
      <w:pPr>
        <w:ind/>
        <w:jc w:val="both"/>
      </w:pPr>
      <w:r>
        <w:rPr>
          <w:sz w:val="26"/>
        </w:rPr>
        <w:t xml:space="preserve">       2</w:t>
      </w:r>
      <w:r>
        <w:rPr>
          <w:sz w:val="26"/>
        </w:rPr>
        <w:t>.1. Назначить ответственным за обеспечение безопасности населения при применении бытовой пиротехники 1-3 классов опасности  заведующего отделом по делам ГО и ЧС администрации Сандовского района Халявина И.А.</w:t>
      </w:r>
    </w:p>
    <w:p w14:paraId="16000000">
      <w:pPr>
        <w:ind/>
        <w:jc w:val="both"/>
      </w:pPr>
      <w:r>
        <w:rPr>
          <w:sz w:val="26"/>
        </w:rPr>
        <w:t xml:space="preserve">   2</w:t>
      </w:r>
      <w:r>
        <w:rPr>
          <w:sz w:val="26"/>
        </w:rPr>
        <w:t>.2. Рекомендовать 47-ой пожарной спасательной части  по охране п.Сандово и Сандовского района ГУ Управления противопожарной службы защиты населения и территорий Тверской области и п. Сандово обеспечить пожарную безопасность населения при применении бытовой пиротехники 1-3 классов опасности во время проведения праздничных мероприятий.</w:t>
      </w:r>
    </w:p>
    <w:p w14:paraId="17000000">
      <w:pPr>
        <w:ind/>
        <w:jc w:val="both"/>
      </w:pPr>
      <w:r>
        <w:rPr>
          <w:sz w:val="26"/>
        </w:rPr>
        <w:tab/>
      </w:r>
      <w:r>
        <w:rPr>
          <w:sz w:val="26"/>
        </w:rPr>
        <w:t>3</w:t>
      </w:r>
      <w:r>
        <w:rPr>
          <w:sz w:val="26"/>
        </w:rPr>
        <w:t xml:space="preserve">. Рекомендовать: </w:t>
      </w:r>
    </w:p>
    <w:p w14:paraId="18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- </w:t>
      </w:r>
      <w:r>
        <w:rPr>
          <w:rStyle w:val="Style_2_ch"/>
          <w:sz w:val="26"/>
        </w:rPr>
        <w:t xml:space="preserve">Инспектору отделения НД и </w:t>
      </w:r>
      <w:r>
        <w:rPr>
          <w:rStyle w:val="Style_2_ch"/>
          <w:sz w:val="26"/>
        </w:rPr>
        <w:t>ПР</w:t>
      </w:r>
      <w:r>
        <w:rPr>
          <w:rStyle w:val="Style_2_ch"/>
          <w:sz w:val="26"/>
        </w:rPr>
        <w:t xml:space="preserve"> по Весьегонскому, Сандовскому, Молоковскому районам Тверской области, УНД и ПР Главного управления МЧС России по Тверской области</w:t>
      </w:r>
      <w:r>
        <w:rPr>
          <w:rStyle w:val="Style_2_ch"/>
          <w:sz w:val="26"/>
        </w:rPr>
        <w:t xml:space="preserve"> (Васильев</w:t>
      </w:r>
      <w:r>
        <w:rPr>
          <w:sz w:val="26"/>
        </w:rPr>
        <w:t xml:space="preserve"> А.А.) провести, в том числе с использованием средств массовой информации, разъяснительную работу с населением по предупреждению пожаров в жилом секторе в период проведения праздничных мероприятий;</w:t>
      </w:r>
    </w:p>
    <w:p w14:paraId="19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- Сандовскому ПП МО МВД России «Краснохолмский» (Смирнов А.В.) обеспечить готовности задействованных сил и средств к действиям при возникновении возможных чрезвычайных ситуаций.   </w:t>
      </w:r>
    </w:p>
    <w:p w14:paraId="1A000000">
      <w:pPr>
        <w:ind w:firstLine="709"/>
        <w:jc w:val="both"/>
      </w:pPr>
      <w:r>
        <w:rPr>
          <w:sz w:val="26"/>
        </w:rPr>
        <w:t>- Руководителям учреждений, предприятий и организаций, расположенных на территории Сандовского района, независимо от их форм собственности в целях оперативного решения задач, связанных с предупреждением чрезвычайных ситуаций и устранением их последствий:</w:t>
      </w:r>
    </w:p>
    <w:p w14:paraId="1B000000">
      <w:pPr>
        <w:ind w:firstLine="709" w:left="0"/>
        <w:jc w:val="both"/>
      </w:pPr>
      <w:r>
        <w:rPr>
          <w:sz w:val="26"/>
        </w:rPr>
        <w:t>- На период с 30.12.2020 года по 10.01.2021 года организовать круглосуточное дежурство руководящего состава, принять меры по противопожарной безопасности на объектах ведомственной подчиненности;</w:t>
      </w:r>
    </w:p>
    <w:p w14:paraId="1C000000">
      <w:pPr>
        <w:ind w:firstLine="709" w:left="0"/>
        <w:jc w:val="both"/>
      </w:pPr>
      <w:r>
        <w:rPr>
          <w:sz w:val="26"/>
        </w:rPr>
        <w:t>- Организовать в круглосуточном режиме на случай возникновения чрезвычайной ситуаций и устранения их последствий работу аварийных бригад;</w:t>
      </w:r>
    </w:p>
    <w:p w14:paraId="1D000000">
      <w:pPr>
        <w:ind w:firstLine="709" w:left="0"/>
        <w:jc w:val="both"/>
      </w:pPr>
      <w:r>
        <w:rPr>
          <w:sz w:val="26"/>
        </w:rPr>
        <w:t>- Ежедневно проводить инструктаж дежурных служб о порядке действий в случае возникновения чрезвычайных ситуаций;</w:t>
      </w:r>
    </w:p>
    <w:p w14:paraId="1E000000">
      <w:pPr>
        <w:ind w:firstLine="709" w:left="0"/>
        <w:jc w:val="both"/>
      </w:pPr>
      <w:r>
        <w:rPr>
          <w:sz w:val="26"/>
        </w:rPr>
        <w:t>- Комиссионно провести проверки готовности своих служб к действиям в случае пожара с практической тренировкой персонала.</w:t>
      </w:r>
    </w:p>
    <w:p w14:paraId="1F000000">
      <w:pPr>
        <w:pStyle w:val="Style_3"/>
        <w:ind/>
        <w:jc w:val="both"/>
      </w:pPr>
      <w:r>
        <w:rPr>
          <w:sz w:val="26"/>
        </w:rPr>
        <w:t xml:space="preserve"> </w:t>
      </w:r>
      <w:r>
        <w:rPr>
          <w:sz w:val="26"/>
        </w:rPr>
        <w:t xml:space="preserve">Редакции районной газеты «Сандовские вести»  организовать информирование населения Сандовского района о требованиях противопожарной безопасности в зимний период. </w:t>
      </w:r>
    </w:p>
    <w:p w14:paraId="20000000">
      <w:pPr>
        <w:ind/>
        <w:jc w:val="both"/>
      </w:pPr>
      <w:r>
        <w:rPr>
          <w:sz w:val="26"/>
        </w:rPr>
        <w:tab/>
      </w:r>
      <w:r>
        <w:rPr>
          <w:sz w:val="26"/>
        </w:rPr>
        <w:t>4</w:t>
      </w:r>
      <w:r>
        <w:rPr>
          <w:sz w:val="26"/>
        </w:rPr>
        <w:t>.Контроль за выполнением настоящего постановления возложить на  заместителя Главы администрации  Сандовского района Фумина Е.А.</w:t>
      </w:r>
    </w:p>
    <w:p w14:paraId="21000000">
      <w:pPr>
        <w:ind/>
        <w:jc w:val="both"/>
      </w:pPr>
      <w:r>
        <w:rPr>
          <w:sz w:val="26"/>
        </w:rPr>
        <w:tab/>
      </w:r>
      <w:r>
        <w:rPr>
          <w:sz w:val="26"/>
        </w:rPr>
        <w:t>7. Настоящее постановление вступает в силу со дня его подписания и подлежит  опубликованию в районной газете «Сандовские вести» и размещению на официальном сайте администрации Сандовского района в информационно-коммуникационной сети «Интернет».</w:t>
      </w:r>
    </w:p>
    <w:p w14:paraId="22000000">
      <w:pPr>
        <w:ind w:firstLine="542" w:left="0" w:right="0"/>
        <w:jc w:val="both"/>
        <w:rPr>
          <w:sz w:val="26"/>
        </w:rPr>
      </w:pPr>
    </w:p>
    <w:p w14:paraId="23000000">
      <w:pPr>
        <w:ind w:firstLine="542" w:left="0" w:right="0"/>
        <w:jc w:val="both"/>
        <w:rPr>
          <w:sz w:val="26"/>
        </w:rPr>
      </w:pPr>
    </w:p>
    <w:p w14:paraId="24000000">
      <w:pPr>
        <w:ind w:firstLine="542" w:left="0" w:right="0"/>
        <w:jc w:val="both"/>
        <w:rPr>
          <w:sz w:val="26"/>
        </w:rPr>
      </w:pPr>
    </w:p>
    <w:p w14:paraId="25000000">
      <w:r>
        <w:rPr>
          <w:sz w:val="26"/>
        </w:rPr>
        <w:t xml:space="preserve">И.о. </w:t>
      </w:r>
      <w:r>
        <w:rPr>
          <w:sz w:val="26"/>
        </w:rPr>
        <w:t xml:space="preserve">Главы  Сандовского муниципального округа                                           Г.Ю.Носкова                        </w:t>
      </w:r>
    </w:p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>
      <w:pPr>
        <w:sectPr>
          <w:pgSz w:h="16838" w:w="11906"/>
          <w:pgMar w:bottom="431" w:footer="708" w:header="708" w:left="938" w:right="768" w:top="453"/>
          <w:pgNumType w:fmt="decimal"/>
        </w:sectPr>
      </w:pPr>
    </w:p>
    <w:p w14:paraId="3A000000">
      <w:pPr>
        <w:ind/>
        <w:jc w:val="right"/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Приложение  </w:t>
      </w:r>
      <w:r>
        <w:rPr>
          <w:rFonts w:ascii="Times New Roman" w:hAnsi="Times New Roman"/>
          <w:sz w:val="24"/>
        </w:rPr>
        <w:t>1</w:t>
      </w:r>
    </w:p>
    <w:p w14:paraId="3B000000">
      <w:pPr>
        <w:ind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 постановлению Главы администрации </w:t>
      </w:r>
    </w:p>
    <w:p w14:paraId="3C000000">
      <w:pPr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Сандовского района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11.12.</w:t>
      </w:r>
      <w:r>
        <w:rPr>
          <w:rFonts w:ascii="Times New Roman" w:hAnsi="Times New Roman"/>
          <w:sz w:val="24"/>
        </w:rPr>
        <w:t xml:space="preserve">2020г.  № 260 </w:t>
      </w:r>
      <w:r>
        <w:rPr>
          <w:rFonts w:ascii="Times New Roman" w:hAnsi="Times New Roman"/>
          <w:sz w:val="24"/>
        </w:rPr>
        <w:t xml:space="preserve"> </w:t>
      </w:r>
    </w:p>
    <w:p w14:paraId="3D000000">
      <w:pPr>
        <w:ind/>
        <w:jc w:val="right"/>
      </w:pPr>
    </w:p>
    <w:p w14:paraId="3E000000">
      <w:pPr>
        <w:ind/>
        <w:jc w:val="center"/>
      </w:pPr>
      <w:r>
        <w:rPr>
          <w:rFonts w:ascii="Times New Roman" w:hAnsi="Times New Roman"/>
          <w:b w:val="1"/>
          <w:sz w:val="28"/>
        </w:rPr>
        <w:t>Состав оперативной группы по обеспечению безопасности населения период проведения Новогодних и рождественских праздников:</w:t>
      </w:r>
    </w:p>
    <w:p w14:paraId="3F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063"/>
        <w:gridCol w:w="8015"/>
      </w:tblGrid>
      <w:tr>
        <w:tc>
          <w:tcPr>
            <w:tcW w:type="dxa" w:w="206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Носкова Г.Ю.</w:t>
            </w:r>
          </w:p>
        </w:tc>
        <w:tc>
          <w:tcPr>
            <w:tcW w:type="dxa" w:w="801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уководитель оперативной группы, первый заместитель Главы администрации Сандовского района</w:t>
            </w:r>
          </w:p>
        </w:tc>
      </w:tr>
      <w:tr>
        <w:tc>
          <w:tcPr>
            <w:tcW w:type="dxa" w:w="206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Халявин И.А.</w:t>
            </w:r>
          </w:p>
        </w:tc>
        <w:tc>
          <w:tcPr>
            <w:tcW w:type="dxa" w:w="801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-заведующий отделом мобилизационной подготовки, начальник отдела по делам ГО и ЧС администрации Сандовского района;</w:t>
            </w:r>
          </w:p>
        </w:tc>
      </w:tr>
    </w:tbl>
    <w:p w14:paraId="44000000">
      <w:pPr>
        <w:ind/>
        <w:jc w:val="both"/>
      </w:pPr>
    </w:p>
    <w:p w14:paraId="45000000">
      <w:pPr>
        <w:ind/>
        <w:jc w:val="both"/>
      </w:pPr>
    </w:p>
    <w:p w14:paraId="46000000">
      <w:pPr>
        <w:ind/>
        <w:jc w:val="both"/>
      </w:pPr>
      <w:r>
        <w:rPr>
          <w:rFonts w:ascii="Times New Roman" w:hAnsi="Times New Roman"/>
          <w:sz w:val="28"/>
        </w:rPr>
        <w:t>Члены  оперативной группы:</w:t>
      </w:r>
    </w:p>
    <w:p w14:paraId="47000000">
      <w:pPr>
        <w:ind/>
        <w:jc w:val="both"/>
      </w:pPr>
      <w:r>
        <w:rPr>
          <w:rFonts w:ascii="Times New Roman" w:hAnsi="Times New Roman"/>
          <w:sz w:val="28"/>
        </w:rPr>
        <w:tab/>
      </w: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250"/>
        <w:gridCol w:w="7828"/>
      </w:tblGrid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Соловьев А.С.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- директор МКУ «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ЕДДС Сандовского района». 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Смирнов А.В. 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- начальник Сандовского пункта полиции МО МВД России «Краснохолмский»; (по согласованию)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Васильев А.А.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Style w:val="Style_2_ch"/>
                <w:rFonts w:ascii="Times New Roman" w:hAnsi="Times New Roman"/>
                <w:spacing w:val="0"/>
                <w:sz w:val="28"/>
              </w:rPr>
              <w:t>- и</w:t>
            </w:r>
            <w:r>
              <w:rPr>
                <w:rStyle w:val="Style_2_ch"/>
                <w:rFonts w:ascii="Times New Roman" w:hAnsi="Times New Roman"/>
                <w:spacing w:val="0"/>
                <w:sz w:val="28"/>
              </w:rPr>
              <w:t xml:space="preserve">нспектор отделения НД и </w:t>
            </w:r>
            <w:r>
              <w:rPr>
                <w:rStyle w:val="Style_2_ch"/>
                <w:rFonts w:ascii="Times New Roman" w:hAnsi="Times New Roman"/>
                <w:spacing w:val="0"/>
                <w:sz w:val="28"/>
              </w:rPr>
              <w:t>ПР</w:t>
            </w:r>
            <w:r>
              <w:rPr>
                <w:rStyle w:val="Style_2_ch"/>
                <w:rFonts w:ascii="Times New Roman" w:hAnsi="Times New Roman"/>
                <w:spacing w:val="0"/>
                <w:sz w:val="28"/>
              </w:rPr>
              <w:t xml:space="preserve"> по Весьегонскому, Сандовскому, Молоковскому районам Тверской области, УНД и ПР Главного управления МЧС России по Тверской области</w:t>
            </w:r>
            <w:r>
              <w:rPr>
                <w:rStyle w:val="Style_2_ch"/>
                <w:rFonts w:ascii="Times New Roman" w:hAnsi="Times New Roman"/>
                <w:spacing w:val="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pacing w:val="0"/>
                <w:sz w:val="28"/>
              </w:rPr>
              <w:t>(по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согласованию)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Шурупов М.М. 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- начальник 47-ой пожарной спасательной части по охране п. Сандово и Сандовского района государственного учреждения Управления противопожарной службы защиты населения и территорий Тверской области  и п. Сандово;  (по согласованию)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Королева Л.М.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- заведующая отделом культуры,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молодежи и спорта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администрации Сандовского района;</w:t>
            </w:r>
          </w:p>
        </w:tc>
      </w:tr>
    </w:tbl>
    <w:p w14:paraId="52000000">
      <w:pPr>
        <w:ind/>
        <w:jc w:val="left"/>
      </w:pPr>
    </w:p>
    <w:p w14:paraId="53000000">
      <w:pPr>
        <w:ind/>
        <w:jc w:val="left"/>
      </w:pPr>
    </w:p>
    <w:p w14:paraId="54000000">
      <w:pPr>
        <w:ind/>
        <w:jc w:val="left"/>
      </w:pPr>
    </w:p>
    <w:p w14:paraId="55000000">
      <w:pPr>
        <w:ind/>
        <w:jc w:val="left"/>
      </w:pPr>
      <w:r>
        <w:rPr>
          <w:rFonts w:ascii="Times New Roman" w:hAnsi="Times New Roman"/>
          <w:sz w:val="28"/>
        </w:rPr>
        <w:t>Управляющая делами</w:t>
      </w:r>
    </w:p>
    <w:p w14:paraId="56000000">
      <w:pPr>
        <w:widowControl w:val="0"/>
        <w:spacing w:after="0" w:before="0" w:line="240" w:lineRule="exact"/>
        <w:ind/>
        <w:jc w:val="left"/>
        <w:rPr>
          <w:sz w:val="28"/>
        </w:rPr>
      </w:pPr>
      <w:r>
        <w:rPr>
          <w:rFonts w:ascii="Times New Roman" w:hAnsi="Times New Roman"/>
          <w:sz w:val="28"/>
        </w:rPr>
        <w:t>администрации Сандовского района                                                  Г.И.Горохова</w:t>
      </w:r>
    </w:p>
    <w:p w14:paraId="57000000">
      <w:pPr>
        <w:widowControl w:val="0"/>
        <w:spacing w:after="0" w:before="0" w:line="240" w:lineRule="exact"/>
        <w:ind/>
        <w:jc w:val="left"/>
        <w:rPr>
          <w:sz w:val="28"/>
        </w:rPr>
      </w:pPr>
    </w:p>
    <w:p w14:paraId="58000000">
      <w:pPr>
        <w:ind/>
        <w:jc w:val="left"/>
        <w:rPr>
          <w:sz w:val="28"/>
        </w:rPr>
      </w:pPr>
    </w:p>
    <w:p w14:paraId="59000000">
      <w:pPr>
        <w:ind/>
        <w:jc w:val="left"/>
        <w:rPr>
          <w:sz w:val="28"/>
        </w:rPr>
      </w:pPr>
    </w:p>
    <w:p w14:paraId="5A000000">
      <w:pPr>
        <w:ind/>
        <w:jc w:val="left"/>
        <w:rPr>
          <w:sz w:val="28"/>
        </w:rPr>
      </w:pPr>
    </w:p>
    <w:p w14:paraId="5B000000">
      <w:pPr>
        <w:ind/>
        <w:jc w:val="left"/>
        <w:rPr>
          <w:sz w:val="28"/>
        </w:rPr>
      </w:pPr>
    </w:p>
    <w:p w14:paraId="5C000000">
      <w:pPr>
        <w:ind/>
        <w:jc w:val="left"/>
        <w:rPr>
          <w:sz w:val="28"/>
        </w:rPr>
      </w:pPr>
    </w:p>
    <w:p w14:paraId="5D000000">
      <w:pPr>
        <w:ind/>
        <w:jc w:val="left"/>
        <w:rPr>
          <w:sz w:val="28"/>
        </w:rPr>
      </w:pPr>
    </w:p>
    <w:p w14:paraId="5E000000">
      <w:pPr>
        <w:ind/>
        <w:jc w:val="left"/>
        <w:rPr>
          <w:sz w:val="28"/>
        </w:rPr>
      </w:pPr>
    </w:p>
    <w:p w14:paraId="5F000000">
      <w:pPr>
        <w:ind/>
        <w:jc w:val="left"/>
        <w:rPr>
          <w:sz w:val="28"/>
        </w:rPr>
      </w:pPr>
    </w:p>
    <w:p w14:paraId="60000000">
      <w:pPr>
        <w:ind/>
        <w:jc w:val="left"/>
        <w:rPr>
          <w:sz w:val="28"/>
        </w:rPr>
      </w:pPr>
    </w:p>
    <w:p w14:paraId="61000000">
      <w:pPr>
        <w:ind/>
        <w:jc w:val="left"/>
        <w:rPr>
          <w:sz w:val="28"/>
        </w:rPr>
      </w:pPr>
    </w:p>
    <w:p w14:paraId="62000000">
      <w:pPr>
        <w:ind/>
        <w:jc w:val="left"/>
        <w:rPr>
          <w:sz w:val="28"/>
        </w:rPr>
      </w:pPr>
    </w:p>
    <w:p w14:paraId="63000000">
      <w:pPr>
        <w:ind/>
        <w:jc w:val="left"/>
        <w:rPr>
          <w:sz w:val="28"/>
        </w:rPr>
      </w:pPr>
    </w:p>
    <w:p w14:paraId="64000000">
      <w:pPr>
        <w:ind/>
        <w:jc w:val="left"/>
        <w:rPr>
          <w:sz w:val="28"/>
        </w:rPr>
      </w:pPr>
    </w:p>
    <w:p w14:paraId="65000000">
      <w:pPr>
        <w:ind w:hanging="12" w:left="0" w:right="0"/>
        <w:jc w:val="left"/>
        <w:rPr>
          <w:sz w:val="28"/>
        </w:rPr>
      </w:pPr>
    </w:p>
    <w:sectPr>
      <w:pgSz w:h="16838" w:w="11906"/>
      <w:pgMar w:bottom="431" w:footer="708" w:header="708" w:left="938" w:right="608" w:top="45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7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62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6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0"/>
    </w:rPr>
  </w:style>
  <w:style w:styleId="Style_5" w:type="paragraph">
    <w:name w:val="WW-Absatz-Standardschriftart1"/>
    <w:link w:val="Style_5_ch"/>
  </w:style>
  <w:style w:styleId="Style_5_ch" w:type="character">
    <w:name w:val="WW-Absatz-Standardschriftart1"/>
    <w:link w:val="Style_5"/>
  </w:style>
  <w:style w:styleId="Style_6" w:type="paragraph">
    <w:name w:val="Body Text Indent"/>
    <w:basedOn w:val="Style_2"/>
    <w:link w:val="Style_6_ch"/>
    <w:pPr>
      <w:ind w:firstLine="851" w:left="0" w:right="0"/>
      <w:jc w:val="both"/>
    </w:pPr>
    <w:rPr>
      <w:sz w:val="28"/>
    </w:rPr>
  </w:style>
  <w:style w:styleId="Style_6_ch" w:type="character">
    <w:name w:val="Body Text Indent"/>
    <w:basedOn w:val="Style_2_ch"/>
    <w:link w:val="Style_6"/>
    <w:rPr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-Absatz-Standardschriftart11111"/>
    <w:link w:val="Style_9_ch"/>
  </w:style>
  <w:style w:styleId="Style_9_ch" w:type="character">
    <w:name w:val="WW-Absatz-Standardschriftart11111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2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WW8Num2z3"/>
    <w:link w:val="Style_12_ch"/>
  </w:style>
  <w:style w:styleId="Style_12_ch" w:type="character">
    <w:name w:val="WW8Num2z3"/>
    <w:link w:val="Style_12"/>
  </w:style>
  <w:style w:styleId="Style_13" w:type="paragraph">
    <w:name w:val="Заголовок таблицы"/>
    <w:basedOn w:val="Style_3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3_ch"/>
    <w:link w:val="Style_13"/>
    <w:rPr>
      <w:b w:val="1"/>
    </w:rPr>
  </w:style>
  <w:style w:styleId="Style_14" w:type="paragraph">
    <w:name w:val="WW8Num1z5"/>
    <w:link w:val="Style_14_ch"/>
  </w:style>
  <w:style w:styleId="Style_14_ch" w:type="character">
    <w:name w:val="WW8Num1z5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heading 3"/>
    <w:basedOn w:val="Style_18"/>
    <w:next w:val="Style_17"/>
    <w:link w:val="Style_16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16_ch" w:type="character">
    <w:name w:val="heading 3"/>
    <w:basedOn w:val="Style_18_ch"/>
    <w:link w:val="Style_16"/>
    <w:rPr>
      <w:b w:val="1"/>
      <w:sz w:val="28"/>
    </w:rPr>
  </w:style>
  <w:style w:styleId="Style_17" w:type="paragraph">
    <w:name w:val="Body Text"/>
    <w:basedOn w:val="Style_2"/>
    <w:link w:val="Style_17_ch"/>
    <w:pPr>
      <w:spacing w:after="120" w:before="0"/>
      <w:ind/>
    </w:pPr>
  </w:style>
  <w:style w:styleId="Style_17_ch" w:type="character">
    <w:name w:val="Body Text"/>
    <w:basedOn w:val="Style_2_ch"/>
    <w:link w:val="Style_17"/>
  </w:style>
  <w:style w:styleId="Style_19" w:type="paragraph">
    <w:name w:val="WW8Num1z1"/>
    <w:link w:val="Style_19_ch"/>
  </w:style>
  <w:style w:styleId="Style_19_ch" w:type="character">
    <w:name w:val="WW8Num1z1"/>
    <w:link w:val="Style_19"/>
  </w:style>
  <w:style w:styleId="Style_20" w:type="paragraph">
    <w:name w:val="Символ нумерации"/>
    <w:link w:val="Style_20_ch"/>
  </w:style>
  <w:style w:styleId="Style_20_ch" w:type="character">
    <w:name w:val="Символ нумерации"/>
    <w:link w:val="Style_20"/>
  </w:style>
  <w:style w:styleId="Style_21" w:type="paragraph">
    <w:name w:val="WW8Num1z6"/>
    <w:link w:val="Style_21_ch"/>
  </w:style>
  <w:style w:styleId="Style_21_ch" w:type="character">
    <w:name w:val="WW8Num1z6"/>
    <w:link w:val="Style_21"/>
  </w:style>
  <w:style w:styleId="Style_22" w:type="paragraph">
    <w:name w:val="WW8Num2z4"/>
    <w:link w:val="Style_22_ch"/>
  </w:style>
  <w:style w:styleId="Style_22_ch" w:type="character">
    <w:name w:val="WW8Num2z4"/>
    <w:link w:val="Style_22"/>
  </w:style>
  <w:style w:styleId="Style_23" w:type="paragraph">
    <w:name w:val="Текст выноски Знак"/>
    <w:basedOn w:val="Style_24"/>
    <w:link w:val="Style_23_ch"/>
    <w:rPr>
      <w:rFonts w:ascii="Tahoma" w:hAnsi="Tahoma"/>
      <w:sz w:val="16"/>
    </w:rPr>
  </w:style>
  <w:style w:styleId="Style_23_ch" w:type="character">
    <w:name w:val="Текст выноски Знак"/>
    <w:basedOn w:val="Style_24_ch"/>
    <w:link w:val="Style_23"/>
    <w:rPr>
      <w:rFonts w:ascii="Tahoma" w:hAnsi="Tahoma"/>
      <w:sz w:val="16"/>
    </w:rPr>
  </w:style>
  <w:style w:styleId="Style_24" w:type="paragraph">
    <w:name w:val="Основной шрифт абзаца"/>
    <w:link w:val="Style_24_ch"/>
  </w:style>
  <w:style w:styleId="Style_24_ch" w:type="character">
    <w:name w:val="Основной шрифт абзаца"/>
    <w:link w:val="Style_24"/>
  </w:style>
  <w:style w:styleId="Style_25" w:type="paragraph">
    <w:name w:val="List"/>
    <w:basedOn w:val="Style_17"/>
    <w:link w:val="Style_25_ch"/>
  </w:style>
  <w:style w:styleId="Style_25_ch" w:type="character">
    <w:name w:val="List"/>
    <w:basedOn w:val="Style_17_ch"/>
    <w:link w:val="Style_25"/>
  </w:style>
  <w:style w:styleId="Style_26" w:type="paragraph">
    <w:name w:val="WW-Absatz-Standardschriftart1111"/>
    <w:link w:val="Style_26_ch"/>
  </w:style>
  <w:style w:styleId="Style_26_ch" w:type="character">
    <w:name w:val="WW-Absatz-Standardschriftart1111"/>
    <w:link w:val="Style_26"/>
  </w:style>
  <w:style w:styleId="Style_27" w:type="paragraph">
    <w:name w:val="WW-Absatz-Standardschriftart11"/>
    <w:link w:val="Style_27_ch"/>
  </w:style>
  <w:style w:styleId="Style_27_ch" w:type="character">
    <w:name w:val="WW-Absatz-Standardschriftart11"/>
    <w:link w:val="Style_27"/>
  </w:style>
  <w:style w:styleId="Style_28" w:type="paragraph">
    <w:name w:val="Текст выноски"/>
    <w:basedOn w:val="Style_2"/>
    <w:link w:val="Style_28_ch"/>
    <w:rPr>
      <w:rFonts w:ascii="Tahoma" w:hAnsi="Tahoma"/>
      <w:sz w:val="16"/>
    </w:rPr>
  </w:style>
  <w:style w:styleId="Style_28_ch" w:type="character">
    <w:name w:val="Текст выноски"/>
    <w:basedOn w:val="Style_2_ch"/>
    <w:link w:val="Style_28"/>
    <w:rPr>
      <w:rFonts w:ascii="Tahoma" w:hAnsi="Tahoma"/>
      <w:sz w:val="16"/>
    </w:rPr>
  </w:style>
  <w:style w:styleId="Style_29" w:type="paragraph">
    <w:name w:val="toc 3"/>
    <w:next w:val="Style_2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WW-Absatz-Standardschriftart"/>
    <w:link w:val="Style_30_ch"/>
  </w:style>
  <w:style w:styleId="Style_30_ch" w:type="character">
    <w:name w:val="WW-Absatz-Standardschriftart"/>
    <w:link w:val="Style_30"/>
  </w:style>
  <w:style w:styleId="Style_31" w:type="paragraph">
    <w:name w:val="WW8Num2z8"/>
    <w:link w:val="Style_31_ch"/>
  </w:style>
  <w:style w:styleId="Style_31_ch" w:type="character">
    <w:name w:val="WW8Num2z8"/>
    <w:link w:val="Style_31"/>
  </w:style>
  <w:style w:styleId="Style_32" w:type="paragraph">
    <w:name w:val="WW8Num2z0"/>
    <w:link w:val="Style_32_ch"/>
  </w:style>
  <w:style w:styleId="Style_32_ch" w:type="character">
    <w:name w:val="WW8Num2z0"/>
    <w:link w:val="Style_32"/>
  </w:style>
  <w:style w:styleId="Style_33" w:type="paragraph">
    <w:name w:val="WW8Num2z6"/>
    <w:link w:val="Style_33_ch"/>
  </w:style>
  <w:style w:styleId="Style_33_ch" w:type="character">
    <w:name w:val="WW8Num2z6"/>
    <w:link w:val="Style_33"/>
  </w:style>
  <w:style w:styleId="Style_34" w:type="paragraph">
    <w:name w:val="heading 5"/>
    <w:next w:val="Style_2"/>
    <w:link w:val="Style_3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4_ch" w:type="character">
    <w:name w:val="heading 5"/>
    <w:link w:val="Style_34"/>
    <w:rPr>
      <w:rFonts w:ascii="XO Thames" w:hAnsi="XO Thames"/>
      <w:b w:val="1"/>
      <w:color w:val="000000"/>
      <w:sz w:val="22"/>
    </w:rPr>
  </w:style>
  <w:style w:styleId="Style_35" w:type="paragraph">
    <w:name w:val="WW8Num2z7"/>
    <w:link w:val="Style_35_ch"/>
  </w:style>
  <w:style w:styleId="Style_35_ch" w:type="character">
    <w:name w:val="WW8Num2z7"/>
    <w:link w:val="Style_35"/>
  </w:style>
  <w:style w:styleId="Style_36" w:type="paragraph">
    <w:name w:val="WW-Absatz-Standardschriftart1111111"/>
    <w:link w:val="Style_36_ch"/>
  </w:style>
  <w:style w:styleId="Style_36_ch" w:type="character">
    <w:name w:val="WW-Absatz-Standardschriftart1111111"/>
    <w:link w:val="Style_36"/>
  </w:style>
  <w:style w:styleId="Style_37" w:type="paragraph">
    <w:name w:val="heading 1"/>
    <w:basedOn w:val="Style_2"/>
    <w:next w:val="Style_2"/>
    <w:link w:val="Style_37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rFonts w:ascii="Arial" w:hAnsi="Arial"/>
      <w:sz w:val="44"/>
    </w:rPr>
  </w:style>
  <w:style w:styleId="Style_37_ch" w:type="character">
    <w:name w:val="heading 1"/>
    <w:basedOn w:val="Style_2_ch"/>
    <w:link w:val="Style_37"/>
    <w:rPr>
      <w:rFonts w:ascii="Arial" w:hAnsi="Arial"/>
      <w:sz w:val="44"/>
    </w:rPr>
  </w:style>
  <w:style w:styleId="Style_38" w:type="paragraph">
    <w:name w:val="caption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2_ch"/>
    <w:link w:val="Style_38"/>
    <w:rPr>
      <w:i w:val="1"/>
      <w:sz w:val="24"/>
    </w:rPr>
  </w:style>
  <w:style w:styleId="Style_39" w:type="paragraph">
    <w:name w:val="WW8Num1z4"/>
    <w:link w:val="Style_39_ch"/>
  </w:style>
  <w:style w:styleId="Style_39_ch" w:type="character">
    <w:name w:val="WW8Num1z4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/>
      <w:jc w:val="left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WW8Num2z5"/>
    <w:link w:val="Style_42_ch"/>
  </w:style>
  <w:style w:styleId="Style_42_ch" w:type="character">
    <w:name w:val="WW8Num2z5"/>
    <w:link w:val="Style_42"/>
  </w:style>
  <w:style w:styleId="Style_43" w:type="paragraph">
    <w:name w:val="toc 1"/>
    <w:next w:val="Style_2"/>
    <w:link w:val="Style_43_ch"/>
    <w:uiPriority w:val="39"/>
    <w:pPr>
      <w:ind w:firstLine="0" w:left="0"/>
    </w:pPr>
    <w:rPr>
      <w:rFonts w:ascii="XO Thames" w:hAnsi="XO Thames"/>
      <w:b w:val="1"/>
    </w:rPr>
  </w:style>
  <w:style w:styleId="Style_43_ch" w:type="character">
    <w:name w:val="toc 1"/>
    <w:link w:val="Style_43"/>
    <w:rPr>
      <w:rFonts w:ascii="XO Thames" w:hAnsi="XO Thames"/>
      <w:b w:val="1"/>
    </w:rPr>
  </w:style>
  <w:style w:styleId="Style_44" w:type="paragraph">
    <w:name w:val="Header and Footer"/>
    <w:link w:val="Style_44_ch"/>
    <w:pPr>
      <w:spacing w:line="360" w:lineRule="auto"/>
      <w:ind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46" w:type="paragraph">
    <w:name w:val="WW8Num1z7"/>
    <w:link w:val="Style_46_ch"/>
  </w:style>
  <w:style w:styleId="Style_46_ch" w:type="character">
    <w:name w:val="WW8Num1z7"/>
    <w:link w:val="Style_46"/>
  </w:style>
  <w:style w:styleId="Style_47" w:type="paragraph">
    <w:name w:val="WW8Num2z2"/>
    <w:link w:val="Style_47_ch"/>
  </w:style>
  <w:style w:styleId="Style_47_ch" w:type="character">
    <w:name w:val="WW8Num2z2"/>
    <w:link w:val="Style_47"/>
  </w:style>
  <w:style w:styleId="Style_48" w:type="paragraph">
    <w:name w:val="toc 9"/>
    <w:next w:val="Style_2"/>
    <w:link w:val="Style_48_ch"/>
    <w:uiPriority w:val="39"/>
    <w:pPr>
      <w:ind w:firstLine="0" w:left="1600"/>
    </w:pPr>
  </w:style>
  <w:style w:styleId="Style_48_ch" w:type="character">
    <w:name w:val="toc 9"/>
    <w:link w:val="Style_48"/>
  </w:style>
  <w:style w:styleId="Style_49" w:type="paragraph">
    <w:name w:val="Absatz-Standardschriftart"/>
    <w:link w:val="Style_49_ch"/>
  </w:style>
  <w:style w:styleId="Style_49_ch" w:type="character">
    <w:name w:val="Absatz-Standardschriftart"/>
    <w:link w:val="Style_49"/>
  </w:style>
  <w:style w:styleId="Style_50" w:type="paragraph">
    <w:name w:val="WW8Num1z0"/>
    <w:link w:val="Style_50_ch"/>
  </w:style>
  <w:style w:styleId="Style_50_ch" w:type="character">
    <w:name w:val="WW8Num1z0"/>
    <w:link w:val="Style_50"/>
  </w:style>
  <w:style w:styleId="Style_51" w:type="paragraph">
    <w:name w:val="toc 8"/>
    <w:next w:val="Style_2"/>
    <w:link w:val="Style_51_ch"/>
    <w:uiPriority w:val="39"/>
    <w:pPr>
      <w:ind w:firstLine="0" w:left="1400"/>
    </w:pPr>
  </w:style>
  <w:style w:styleId="Style_51_ch" w:type="character">
    <w:name w:val="toc 8"/>
    <w:link w:val="Style_51"/>
  </w:style>
  <w:style w:styleId="Style_18" w:type="paragraph">
    <w:name w:val="Заголовок"/>
    <w:basedOn w:val="Style_2"/>
    <w:next w:val="Style_17"/>
    <w:link w:val="Style_18_ch"/>
    <w:pPr>
      <w:ind/>
      <w:jc w:val="center"/>
    </w:pPr>
    <w:rPr>
      <w:rFonts w:ascii="Arial" w:hAnsi="Arial"/>
      <w:sz w:val="44"/>
    </w:rPr>
  </w:style>
  <w:style w:styleId="Style_18_ch" w:type="character">
    <w:name w:val="Заголовок"/>
    <w:basedOn w:val="Style_2_ch"/>
    <w:link w:val="Style_18"/>
    <w:rPr>
      <w:rFonts w:ascii="Arial" w:hAnsi="Arial"/>
      <w:sz w:val="44"/>
    </w:rPr>
  </w:style>
  <w:style w:styleId="Style_52" w:type="paragraph">
    <w:name w:val="WW8Num1z3"/>
    <w:link w:val="Style_52_ch"/>
  </w:style>
  <w:style w:styleId="Style_52_ch" w:type="character">
    <w:name w:val="WW8Num1z3"/>
    <w:link w:val="Style_52"/>
  </w:style>
  <w:style w:styleId="Style_3" w:type="paragraph">
    <w:name w:val="Содержимое таблицы"/>
    <w:basedOn w:val="Style_2"/>
    <w:link w:val="Style_3_ch"/>
  </w:style>
  <w:style w:styleId="Style_3_ch" w:type="character">
    <w:name w:val="Содержимое таблицы"/>
    <w:basedOn w:val="Style_2_ch"/>
    <w:link w:val="Style_3"/>
  </w:style>
  <w:style w:styleId="Style_53" w:type="paragraph">
    <w:name w:val="Указатель"/>
    <w:basedOn w:val="Style_2"/>
    <w:link w:val="Style_53_ch"/>
  </w:style>
  <w:style w:styleId="Style_53_ch" w:type="character">
    <w:name w:val="Указатель"/>
    <w:basedOn w:val="Style_2_ch"/>
    <w:link w:val="Style_53"/>
  </w:style>
  <w:style w:styleId="Style_54" w:type="paragraph">
    <w:name w:val="toc 5"/>
    <w:next w:val="Style_2"/>
    <w:link w:val="Style_54_ch"/>
    <w:uiPriority w:val="39"/>
    <w:pPr>
      <w:ind w:firstLine="0" w:left="800"/>
    </w:pPr>
  </w:style>
  <w:style w:styleId="Style_54_ch" w:type="character">
    <w:name w:val="toc 5"/>
    <w:link w:val="Style_54"/>
  </w:style>
  <w:style w:styleId="Style_55" w:type="paragraph">
    <w:name w:val="WW8Num2z1"/>
    <w:link w:val="Style_55_ch"/>
  </w:style>
  <w:style w:styleId="Style_55_ch" w:type="character">
    <w:name w:val="WW8Num2z1"/>
    <w:link w:val="Style_55"/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1" w:type="paragraph">
    <w:name w:val="Subtitle"/>
    <w:basedOn w:val="Style_2"/>
    <w:next w:val="Style_17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2_ch"/>
    <w:link w:val="Style_1"/>
    <w:rPr>
      <w:b w:val="1"/>
      <w:sz w:val="44"/>
    </w:rPr>
  </w:style>
  <w:style w:styleId="Style_57" w:type="paragraph">
    <w:name w:val="toc 10"/>
    <w:next w:val="Style_2"/>
    <w:link w:val="Style_57_ch"/>
    <w:uiPriority w:val="39"/>
    <w:pPr>
      <w:ind w:firstLine="0" w:left="1800"/>
    </w:pPr>
  </w:style>
  <w:style w:styleId="Style_57_ch" w:type="character">
    <w:name w:val="toc 10"/>
    <w:link w:val="Style_57"/>
  </w:style>
  <w:style w:styleId="Style_58" w:type="paragraph">
    <w:name w:val="Title"/>
    <w:basedOn w:val="Style_18"/>
    <w:next w:val="Style_17"/>
    <w:link w:val="Style_58_ch"/>
    <w:uiPriority w:val="10"/>
    <w:qFormat/>
    <w:pPr>
      <w:ind/>
      <w:jc w:val="center"/>
    </w:pPr>
    <w:rPr>
      <w:b w:val="1"/>
      <w:sz w:val="56"/>
    </w:rPr>
  </w:style>
  <w:style w:styleId="Style_58_ch" w:type="character">
    <w:name w:val="Title"/>
    <w:basedOn w:val="Style_18_ch"/>
    <w:link w:val="Style_58"/>
    <w:rPr>
      <w:b w:val="1"/>
      <w:sz w:val="56"/>
    </w:rPr>
  </w:style>
  <w:style w:styleId="Style_59" w:type="paragraph">
    <w:name w:val="heading 4"/>
    <w:next w:val="Style_2"/>
    <w:link w:val="Style_5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9_ch" w:type="character">
    <w:name w:val="heading 4"/>
    <w:link w:val="Style_59"/>
    <w:rPr>
      <w:rFonts w:ascii="XO Thames" w:hAnsi="XO Thames"/>
      <w:b w:val="1"/>
      <w:color w:val="595959"/>
      <w:sz w:val="26"/>
    </w:rPr>
  </w:style>
  <w:style w:styleId="Style_60" w:type="paragraph">
    <w:name w:val="Блочная цитата"/>
    <w:basedOn w:val="Style_2"/>
    <w:link w:val="Style_60_ch"/>
    <w:pPr>
      <w:spacing w:after="283" w:before="0"/>
      <w:ind w:firstLine="0" w:left="567" w:right="567"/>
    </w:pPr>
  </w:style>
  <w:style w:styleId="Style_60_ch" w:type="character">
    <w:name w:val="Блочная цитата"/>
    <w:basedOn w:val="Style_2_ch"/>
    <w:link w:val="Style_60"/>
  </w:style>
  <w:style w:styleId="Style_61" w:type="paragraph">
    <w:name w:val="WW-Absatz-Standardschriftart111"/>
    <w:link w:val="Style_61_ch"/>
  </w:style>
  <w:style w:styleId="Style_61_ch" w:type="character">
    <w:name w:val="WW-Absatz-Standardschriftart111"/>
    <w:link w:val="Style_61"/>
  </w:style>
  <w:style w:styleId="Style_62" w:type="paragraph">
    <w:name w:val="heading 2"/>
    <w:basedOn w:val="Style_18"/>
    <w:next w:val="Style_17"/>
    <w:link w:val="Style_62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62_ch" w:type="character">
    <w:name w:val="heading 2"/>
    <w:basedOn w:val="Style_18_ch"/>
    <w:link w:val="Style_62"/>
    <w:rPr>
      <w:b w:val="1"/>
      <w:sz w:val="32"/>
    </w:rPr>
  </w:style>
  <w:style w:styleId="Style_63" w:type="paragraph">
    <w:name w:val="WW-Absatz-Standardschriftart111111"/>
    <w:link w:val="Style_63_ch"/>
  </w:style>
  <w:style w:styleId="Style_63_ch" w:type="character">
    <w:name w:val="WW-Absatz-Standardschriftart111111"/>
    <w:link w:val="Style_63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2020-12-11T07:06:36Z</dcterms:modified>
</cp:coreProperties>
</file>