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</w:pPr>
      <w:r>
        <w:drawing>
          <wp:inline>
            <wp:extent cx="438150" cy="57149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rcRect b="-42" l="-52" r="-52" t="-42"/>
                    <a:stretch/>
                  </pic:blipFill>
                  <pic:spPr>
                    <a:xfrm rot="0">
                      <a:ext cx="438150" cy="57149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ind/>
        <w:jc w:val="right"/>
      </w:pPr>
      <w:r>
        <w:rPr>
          <w:sz w:val="28"/>
        </w:rPr>
        <w:t xml:space="preserve"> </w:t>
      </w: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8000000">
      <w:pPr>
        <w:ind/>
        <w:jc w:val="center"/>
        <w:rPr>
          <w:sz w:val="40"/>
        </w:rPr>
      </w:pPr>
      <w:r>
        <w:rPr>
          <w:b w:val="1"/>
          <w:sz w:val="40"/>
        </w:rPr>
        <w:t xml:space="preserve"> ПОСТАНОВЛЕНИЕ</w:t>
      </w:r>
    </w:p>
    <w:p w14:paraId="09000000">
      <w:pPr>
        <w:ind/>
        <w:jc w:val="left"/>
        <w:rPr>
          <w:sz w:val="28"/>
        </w:rPr>
      </w:pPr>
      <w:r>
        <w:rPr>
          <w:sz w:val="28"/>
        </w:rPr>
        <w:t xml:space="preserve">09.11.2020                                         п. Сандово  </w:t>
      </w:r>
      <w:r>
        <w:rPr>
          <w:sz w:val="28"/>
        </w:rPr>
        <w:t xml:space="preserve">                                          № 228                                                                                                              </w:t>
      </w:r>
      <w:r>
        <w:rPr>
          <w:b w:val="1"/>
          <w:sz w:val="28"/>
        </w:rPr>
        <w:t xml:space="preserve">                                                                            </w:t>
      </w:r>
    </w:p>
    <w:p w14:paraId="0A000000">
      <w:pPr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B000000">
      <w:pPr>
        <w:ind/>
        <w:jc w:val="center"/>
        <w:rPr>
          <w:sz w:val="28"/>
        </w:rPr>
      </w:pPr>
    </w:p>
    <w:p w14:paraId="0C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О внесении   изменений в постановление </w:t>
      </w:r>
    </w:p>
    <w:p w14:paraId="0D000000">
      <w:r>
        <w:rPr>
          <w:color w:val="000000"/>
          <w:sz w:val="28"/>
        </w:rPr>
        <w:t>администрации Сандовского района</w:t>
      </w:r>
    </w:p>
    <w:p w14:paraId="0E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от 29.12.2016  г. № </w:t>
      </w:r>
      <w:r>
        <w:rPr>
          <w:color w:val="000000"/>
          <w:sz w:val="28"/>
        </w:rPr>
        <w:t>251</w:t>
      </w:r>
    </w:p>
    <w:p w14:paraId="0F000000">
      <w:pPr>
        <w:rPr>
          <w:color w:val="000000"/>
          <w:sz w:val="28"/>
        </w:rPr>
      </w:pPr>
    </w:p>
    <w:p w14:paraId="10000000"/>
    <w:p w14:paraId="11000000">
      <w:r>
        <w:tab/>
      </w:r>
      <w:r>
        <w:rPr>
          <w:sz w:val="28"/>
        </w:rPr>
        <w:t>В связи с кадровыми изменениями, администрация Сандовского района</w:t>
      </w:r>
    </w:p>
    <w:p w14:paraId="12000000"/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both"/>
        <w:rPr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   </w:t>
      </w:r>
      <w:r>
        <w:rPr>
          <w:rFonts w:ascii="Times New Roman CYR" w:hAnsi="Times New Roman CYR"/>
          <w:color w:val="000000"/>
          <w:sz w:val="28"/>
        </w:rPr>
        <w:t xml:space="preserve">  </w:t>
      </w:r>
      <w:r>
        <w:rPr>
          <w:rFonts w:ascii="Times New Roman CYR" w:hAnsi="Times New Roman CYR"/>
          <w:color w:val="000000"/>
          <w:sz w:val="28"/>
        </w:rPr>
        <w:t xml:space="preserve">1. Внести изменения </w:t>
      </w:r>
      <w:r>
        <w:rPr>
          <w:color w:val="000000"/>
          <w:sz w:val="28"/>
        </w:rPr>
        <w:t xml:space="preserve">в постановление администрации Сандовского района от 29.12.2016 г. № 251 «О составе Антинаркотической комиссии»» </w:t>
      </w:r>
      <w:r>
        <w:rPr>
          <w:rFonts w:ascii="Times New Roman CYR" w:hAnsi="Times New Roman CYR"/>
          <w:color w:val="000000"/>
          <w:sz w:val="28"/>
        </w:rPr>
        <w:t xml:space="preserve">следующие изменения:  </w:t>
      </w:r>
    </w:p>
    <w:p w14:paraId="16000000">
      <w:pPr>
        <w:ind/>
        <w:jc w:val="both"/>
      </w:pPr>
      <w:r>
        <w:rPr>
          <w:rFonts w:ascii="Times New Roman CYR" w:hAnsi="Times New Roman CYR"/>
          <w:color w:val="000000"/>
          <w:sz w:val="28"/>
        </w:rPr>
        <w:t xml:space="preserve">   </w:t>
      </w:r>
      <w:r>
        <w:rPr>
          <w:rFonts w:ascii="Times New Roman CYR" w:hAnsi="Times New Roman CYR"/>
          <w:color w:val="000000"/>
          <w:sz w:val="28"/>
        </w:rPr>
        <w:t xml:space="preserve">1.1. Исключить из состава </w:t>
      </w:r>
      <w:r>
        <w:rPr>
          <w:color w:val="000000"/>
          <w:sz w:val="28"/>
        </w:rPr>
        <w:t>Антинаркотической комиссии</w:t>
      </w:r>
      <w:r>
        <w:rPr>
          <w:rFonts w:ascii="Times New Roman CYR" w:hAnsi="Times New Roman CYR"/>
          <w:color w:val="000000"/>
          <w:sz w:val="28"/>
        </w:rPr>
        <w:t xml:space="preserve"> Утюгину Нину Викторовну.</w:t>
      </w:r>
    </w:p>
    <w:p w14:paraId="17000000">
      <w:pPr>
        <w:ind/>
        <w:jc w:val="both"/>
        <w:rPr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    </w:t>
      </w:r>
      <w:r>
        <w:rPr>
          <w:rFonts w:ascii="Times New Roman CYR" w:hAnsi="Times New Roman CYR"/>
          <w:color w:val="000000"/>
          <w:sz w:val="28"/>
        </w:rPr>
        <w:t>1.2.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Включить в состав Антинаркотической комиссии </w:t>
      </w:r>
      <w:r>
        <w:rPr>
          <w:color w:val="000000"/>
          <w:sz w:val="28"/>
        </w:rPr>
        <w:t>Коршуно</w:t>
      </w:r>
      <w:r>
        <w:rPr>
          <w:color w:val="000000"/>
          <w:sz w:val="28"/>
        </w:rPr>
        <w:t xml:space="preserve">ву Светлану Евгеньевну, </w:t>
      </w:r>
      <w:r>
        <w:rPr>
          <w:color w:val="000000"/>
          <w:sz w:val="28"/>
        </w:rPr>
        <w:t>начальника ТОСЗН Сандовского района.</w:t>
      </w:r>
    </w:p>
    <w:p w14:paraId="18000000">
      <w:pPr>
        <w:ind w:firstLine="0"/>
        <w:jc w:val="both"/>
      </w:pPr>
      <w:r>
        <w:rPr>
          <w:sz w:val="28"/>
        </w:rPr>
        <w:t xml:space="preserve">     2</w:t>
      </w:r>
      <w:r>
        <w:rPr>
          <w:sz w:val="28"/>
        </w:rPr>
        <w:t>. Настоящее постановление подлежит размещению на официальном сайте администрации Сандовского района в информационно-телекоммуникационной се</w:t>
      </w:r>
      <w:r>
        <w:rPr>
          <w:sz w:val="28"/>
        </w:rPr>
        <w:t>ти «Интернет».</w:t>
      </w:r>
    </w:p>
    <w:p w14:paraId="19000000">
      <w:pPr>
        <w:ind/>
        <w:jc w:val="both"/>
      </w:pPr>
      <w:r>
        <w:rPr>
          <w:sz w:val="28"/>
        </w:rPr>
        <w:t xml:space="preserve">       3</w:t>
      </w:r>
      <w:r>
        <w:rPr>
          <w:sz w:val="28"/>
        </w:rPr>
        <w:t>. Контроль за исполнением настоящего распоряжения возложить на первого заместителя Главы администрации Сандовского района Г. Ю. Носкову.</w:t>
      </w:r>
    </w:p>
    <w:p w14:paraId="1A000000">
      <w:pPr>
        <w:ind/>
        <w:jc w:val="both"/>
        <w:rPr>
          <w:sz w:val="28"/>
        </w:rPr>
      </w:pPr>
    </w:p>
    <w:p w14:paraId="1B000000">
      <w:pPr>
        <w:ind w:hanging="340"/>
        <w:jc w:val="both"/>
        <w:rPr>
          <w:sz w:val="28"/>
        </w:rPr>
      </w:pPr>
    </w:p>
    <w:p w14:paraId="1C000000">
      <w:pPr>
        <w:ind w:hanging="340"/>
        <w:jc w:val="both"/>
        <w:rPr>
          <w:sz w:val="28"/>
        </w:rPr>
      </w:pPr>
    </w:p>
    <w:p w14:paraId="1D000000">
      <w:pPr>
        <w:ind/>
        <w:jc w:val="both"/>
      </w:pPr>
      <w:r>
        <w:rPr>
          <w:sz w:val="28"/>
        </w:rPr>
        <w:t xml:space="preserve">      Глава Сандовского района                                             О. Н. Грязнов</w:t>
      </w:r>
    </w:p>
    <w:sectPr>
      <w:headerReference r:id="rId1" w:type="default"/>
      <w:pgSz w:h="16838" w:w="11906"/>
      <w:pgMar w:bottom="1134" w:footer="0" w:gutter="0" w:header="720" w:left="1276" w:right="85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Текст выноски Знак"/>
    <w:basedOn w:val="Style_5"/>
    <w:link w:val="Style_4_ch"/>
    <w:rPr>
      <w:rFonts w:ascii="Tahoma" w:hAnsi="Tahoma"/>
      <w:sz w:val="16"/>
    </w:rPr>
  </w:style>
  <w:style w:styleId="Style_4_ch" w:type="character">
    <w:name w:val="Текст выноски Знак"/>
    <w:basedOn w:val="Style_5_ch"/>
    <w:link w:val="Style_4"/>
    <w:rPr>
      <w:rFonts w:ascii="Tahoma" w:hAnsi="Tahoma"/>
      <w:sz w:val="16"/>
    </w:rPr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ody Text"/>
    <w:basedOn w:val="Style_2"/>
    <w:link w:val="Style_7_ch"/>
    <w:pPr>
      <w:spacing w:after="140" w:line="288" w:lineRule="auto"/>
      <w:ind/>
    </w:pPr>
  </w:style>
  <w:style w:styleId="Style_7_ch" w:type="character">
    <w:name w:val="Body Text"/>
    <w:basedOn w:val="Style_2_ch"/>
    <w:link w:val="Style_7"/>
  </w:style>
  <w:style w:styleId="Style_8" w:type="paragraph">
    <w:name w:val="Прижатый влево"/>
    <w:basedOn w:val="Style_2"/>
    <w:link w:val="Style_8_ch"/>
    <w:rPr>
      <w:rFonts w:ascii="Arial" w:hAnsi="Arial"/>
    </w:rPr>
  </w:style>
  <w:style w:styleId="Style_8_ch" w:type="character">
    <w:name w:val="Прижатый влево"/>
    <w:basedOn w:val="Style_2_ch"/>
    <w:link w:val="Style_8"/>
    <w:rPr>
      <w:rFonts w:ascii="Arial" w:hAnsi="Arial"/>
    </w:rPr>
  </w:style>
  <w:style w:styleId="Style_9" w:type="paragraph">
    <w:name w:val="toc 6"/>
    <w:next w:val="Style_2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Text NPA"/>
    <w:link w:val="Style_11_ch"/>
    <w:rPr>
      <w:rFonts w:ascii="Times New Roman" w:hAnsi="Times New Roman"/>
      <w:sz w:val="26"/>
    </w:rPr>
  </w:style>
  <w:style w:styleId="Style_11_ch" w:type="character">
    <w:name w:val="Text NPA"/>
    <w:link w:val="Style_11"/>
    <w:rPr>
      <w:rFonts w:ascii="Times New Roman" w:hAnsi="Times New Roman"/>
      <w:sz w:val="26"/>
    </w:rPr>
  </w:style>
  <w:style w:styleId="Style_12" w:type="paragraph">
    <w:name w:val="heading 3"/>
    <w:basedOn w:val="Style_2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2_ch"/>
    <w:link w:val="Style_12"/>
    <w:rPr>
      <w:rFonts w:ascii="Arial" w:hAnsi="Arial"/>
      <w:b w:val="1"/>
      <w:sz w:val="26"/>
    </w:rPr>
  </w:style>
  <w:style w:styleId="Style_13" w:type="paragraph">
    <w:name w:val="Основной текст 21"/>
    <w:basedOn w:val="Style_2"/>
    <w:link w:val="Style_13_ch"/>
    <w:pPr>
      <w:spacing w:after="120" w:line="480" w:lineRule="auto"/>
      <w:ind/>
    </w:pPr>
  </w:style>
  <w:style w:styleId="Style_13_ch" w:type="character">
    <w:name w:val="Основной текст 21"/>
    <w:basedOn w:val="Style_2_ch"/>
    <w:link w:val="Style_13"/>
  </w:style>
  <w:style w:styleId="Style_14" w:type="paragraph">
    <w:name w:val="ConsPlusNormal"/>
    <w:link w:val="Style_14_ch"/>
    <w:pPr>
      <w:ind w:firstLine="720"/>
    </w:pPr>
    <w:rPr>
      <w:rFonts w:ascii="Arial" w:hAnsi="Arial"/>
      <w:color w:val="00000A"/>
    </w:rPr>
  </w:style>
  <w:style w:styleId="Style_14_ch" w:type="character">
    <w:name w:val="ConsPlusNormal"/>
    <w:link w:val="Style_14"/>
    <w:rPr>
      <w:rFonts w:ascii="Arial" w:hAnsi="Arial"/>
      <w:color w:val="00000A"/>
    </w:rPr>
  </w:style>
  <w:style w:styleId="Style_15" w:type="paragraph">
    <w:name w:val="Caption"/>
    <w:basedOn w:val="Style_2"/>
    <w:link w:val="Style_15_ch"/>
    <w:pPr>
      <w:spacing w:after="120" w:before="120"/>
      <w:ind/>
    </w:pPr>
    <w:rPr>
      <w:i w:val="1"/>
    </w:rPr>
  </w:style>
  <w:style w:styleId="Style_15_ch" w:type="character">
    <w:name w:val="Caption"/>
    <w:basedOn w:val="Style_2_ch"/>
    <w:link w:val="Style_15"/>
    <w:rPr>
      <w:i w:val="1"/>
    </w:rPr>
  </w:style>
  <w:style w:styleId="Style_16" w:type="paragraph">
    <w:name w:val="toc 3"/>
    <w:next w:val="Style_2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Body Text Indent 2"/>
    <w:basedOn w:val="Style_2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2_ch"/>
    <w:link w:val="Style_17"/>
  </w:style>
  <w:style w:styleId="Style_18" w:type="paragraph">
    <w:name w:val="ConsPlusNonformat"/>
    <w:link w:val="Style_18_ch"/>
    <w:rPr>
      <w:rFonts w:ascii="Courier New" w:hAnsi="Courier New"/>
      <w:color w:val="00000A"/>
    </w:rPr>
  </w:style>
  <w:style w:styleId="Style_18_ch" w:type="character">
    <w:name w:val="ConsPlusNonformat"/>
    <w:link w:val="Style_18"/>
    <w:rPr>
      <w:rFonts w:ascii="Courier New" w:hAnsi="Courier New"/>
      <w:color w:val="00000A"/>
    </w:rPr>
  </w:style>
  <w:style w:styleId="Style_19" w:type="paragraph">
    <w:name w:val="Интернет-ссылка"/>
    <w:basedOn w:val="Style_5"/>
    <w:link w:val="Style_19_ch"/>
    <w:rPr>
      <w:color w:val="0000FF"/>
      <w:u w:val="single"/>
    </w:rPr>
  </w:style>
  <w:style w:styleId="Style_19_ch" w:type="character">
    <w:name w:val="Интернет-ссылка"/>
    <w:basedOn w:val="Style_5_ch"/>
    <w:link w:val="Style_19"/>
    <w:rPr>
      <w:color w:val="0000FF"/>
      <w:u w:val="single"/>
    </w:rPr>
  </w:style>
  <w:style w:styleId="Style_20" w:type="paragraph">
    <w:name w:val="Pro-Gramma Знак"/>
    <w:link w:val="Style_20_ch"/>
    <w:rPr>
      <w:rFonts w:ascii="Times New Roman" w:hAnsi="Times New Roman"/>
      <w:sz w:val="26"/>
    </w:rPr>
  </w:style>
  <w:style w:styleId="Style_20_ch" w:type="character">
    <w:name w:val="Pro-Gramma Знак"/>
    <w:link w:val="Style_20"/>
    <w:rPr>
      <w:rFonts w:ascii="Times New Roman" w:hAnsi="Times New Roman"/>
      <w:sz w:val="26"/>
    </w:rPr>
  </w:style>
  <w:style w:styleId="Style_21" w:type="paragraph">
    <w:name w:val="Заголовок 2 Знак"/>
    <w:basedOn w:val="Style_5"/>
    <w:link w:val="Style_21_ch"/>
    <w:rPr>
      <w:rFonts w:asciiTheme="majorAscii" w:hAnsiTheme="majorHAnsi"/>
      <w:b w:val="1"/>
      <w:color w:themeColor="accent1" w:val="4F81BD"/>
      <w:sz w:val="26"/>
    </w:rPr>
  </w:style>
  <w:style w:styleId="Style_21_ch" w:type="character">
    <w:name w:val="Заголовок 2 Знак"/>
    <w:basedOn w:val="Style_5_ch"/>
    <w:link w:val="Style_21"/>
    <w:rPr>
      <w:rFonts w:asciiTheme="majorAscii" w:hAnsiTheme="majorHAnsi"/>
      <w:b w:val="1"/>
      <w:color w:themeColor="accent1" w:val="4F81BD"/>
      <w:sz w:val="26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Нормальный (таблица)"/>
    <w:basedOn w:val="Style_2"/>
    <w:link w:val="Style_23_ch"/>
    <w:pPr>
      <w:widowControl w:val="0"/>
      <w:ind/>
      <w:jc w:val="both"/>
    </w:pPr>
    <w:rPr>
      <w:rFonts w:ascii="Arial" w:hAnsi="Arial"/>
    </w:rPr>
  </w:style>
  <w:style w:styleId="Style_23_ch" w:type="character">
    <w:name w:val="Нормальный (таблица)"/>
    <w:basedOn w:val="Style_2_ch"/>
    <w:link w:val="Style_23"/>
    <w:rPr>
      <w:rFonts w:ascii="Arial" w:hAnsi="Arial"/>
    </w:rPr>
  </w:style>
  <w:style w:styleId="Style_24" w:type="paragraph">
    <w:name w:val="heading 1"/>
    <w:basedOn w:val="Style_2"/>
    <w:link w:val="Style_2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4_ch" w:type="character">
    <w:name w:val="heading 1"/>
    <w:basedOn w:val="Style_2_ch"/>
    <w:link w:val="Style_24"/>
    <w:rPr>
      <w:rFonts w:asciiTheme="majorAscii" w:hAnsiTheme="majorHAnsi"/>
      <w:b w:val="1"/>
      <w:color w:themeColor="accent1" w:themeShade="BF" w:val="366091"/>
      <w:sz w:val="28"/>
    </w:rPr>
  </w:style>
  <w:style w:styleId="Style_25" w:type="paragraph">
    <w:name w:val="Гипертекстовая ссылка"/>
    <w:basedOn w:val="Style_5"/>
    <w:link w:val="Style_25_ch"/>
    <w:rPr>
      <w:b w:val="1"/>
      <w:color w:val="106BBE"/>
    </w:rPr>
  </w:style>
  <w:style w:styleId="Style_25_ch" w:type="character">
    <w:name w:val="Гипертекстовая ссылка"/>
    <w:basedOn w:val="Style_5_ch"/>
    <w:link w:val="Style_25"/>
    <w:rPr>
      <w:b w:val="1"/>
      <w:color w:val="106BBE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toc 1"/>
    <w:next w:val="Style_2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Нижний колонтитул Знак"/>
    <w:basedOn w:val="Style_5"/>
    <w:link w:val="Style_30_ch"/>
    <w:rPr>
      <w:rFonts w:ascii="Times New Roman" w:hAnsi="Times New Roman"/>
      <w:sz w:val="24"/>
    </w:rPr>
  </w:style>
  <w:style w:styleId="Style_30_ch" w:type="character">
    <w:name w:val="Нижний колонтитул Знак"/>
    <w:basedOn w:val="Style_5_ch"/>
    <w:link w:val="Style_30"/>
    <w:rPr>
      <w:rFonts w:ascii="Times New Roman" w:hAnsi="Times New Roman"/>
      <w:sz w:val="24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FR1"/>
    <w:link w:val="Style_32_ch"/>
    <w:pPr>
      <w:widowControl w:val="0"/>
      <w:spacing w:before="120"/>
      <w:ind/>
      <w:jc w:val="both"/>
    </w:pPr>
    <w:rPr>
      <w:rFonts w:ascii="Times New Roman" w:hAnsi="Times New Roman"/>
      <w:color w:val="00000A"/>
    </w:rPr>
  </w:style>
  <w:style w:styleId="Style_32_ch" w:type="character">
    <w:name w:val="FR1"/>
    <w:link w:val="Style_32"/>
    <w:rPr>
      <w:rFonts w:ascii="Times New Roman" w:hAnsi="Times New Roman"/>
      <w:color w:val="00000A"/>
    </w:rPr>
  </w:style>
  <w:style w:styleId="Style_33" w:type="paragraph">
    <w:name w:val="List Paragraph"/>
    <w:basedOn w:val="Style_2"/>
    <w:link w:val="Style_33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33_ch" w:type="character">
    <w:name w:val="List Paragraph"/>
    <w:basedOn w:val="Style_2_ch"/>
    <w:link w:val="Style_33"/>
    <w:rPr>
      <w:rFonts w:asciiTheme="minorAscii" w:hAnsiTheme="minorHAnsi"/>
      <w:sz w:val="22"/>
    </w:rPr>
  </w:style>
  <w:style w:styleId="Style_34" w:type="paragraph">
    <w:name w:val="Body Text 2"/>
    <w:basedOn w:val="Style_2"/>
    <w:link w:val="Style_34_ch"/>
    <w:pPr>
      <w:spacing w:after="120" w:line="480" w:lineRule="auto"/>
      <w:ind/>
    </w:pPr>
  </w:style>
  <w:style w:styleId="Style_34_ch" w:type="character">
    <w:name w:val="Body Text 2"/>
    <w:basedOn w:val="Style_2_ch"/>
    <w:link w:val="Style_34"/>
  </w:style>
  <w:style w:styleId="Style_35" w:type="paragraph">
    <w:name w:val="toc 9"/>
    <w:next w:val="Style_2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Pro-Gramma"/>
    <w:basedOn w:val="Style_2"/>
    <w:link w:val="Style_36_ch"/>
    <w:pPr>
      <w:tabs>
        <w:tab w:leader="none" w:pos="1008" w:val="left"/>
        <w:tab w:leader="none" w:pos="1260" w:val="left"/>
      </w:tabs>
      <w:spacing w:before="120" w:line="360" w:lineRule="auto"/>
      <w:ind w:firstLine="709"/>
      <w:jc w:val="both"/>
    </w:pPr>
    <w:rPr>
      <w:sz w:val="26"/>
    </w:rPr>
  </w:style>
  <w:style w:styleId="Style_36_ch" w:type="character">
    <w:name w:val="Pro-Gramma"/>
    <w:basedOn w:val="Style_2_ch"/>
    <w:link w:val="Style_36"/>
    <w:rPr>
      <w:sz w:val="26"/>
    </w:rPr>
  </w:style>
  <w:style w:styleId="Style_37" w:type="paragraph">
    <w:name w:val="Таблицы (моноширинный)"/>
    <w:basedOn w:val="Style_2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Таблицы (моноширинный)"/>
    <w:basedOn w:val="Style_2_ch"/>
    <w:link w:val="Style_37"/>
    <w:rPr>
      <w:rFonts w:ascii="Courier New" w:hAnsi="Courier New"/>
    </w:rPr>
  </w:style>
  <w:style w:styleId="Style_38" w:type="paragraph">
    <w:name w:val="Footer"/>
    <w:basedOn w:val="Style_2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2_ch"/>
    <w:link w:val="Style_38"/>
  </w:style>
  <w:style w:styleId="Style_39" w:type="paragraph">
    <w:name w:val="List"/>
    <w:basedOn w:val="Style_7"/>
    <w:link w:val="Style_39_ch"/>
  </w:style>
  <w:style w:styleId="Style_39_ch" w:type="character">
    <w:name w:val="List"/>
    <w:basedOn w:val="Style_7_ch"/>
    <w:link w:val="Style_39"/>
  </w:style>
  <w:style w:styleId="Style_40" w:type="paragraph">
    <w:name w:val="toc 8"/>
    <w:next w:val="Style_2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Основной текст с отступом 2 Знак"/>
    <w:basedOn w:val="Style_5"/>
    <w:link w:val="Style_41_ch"/>
    <w:rPr>
      <w:rFonts w:ascii="Times New Roman" w:hAnsi="Times New Roman"/>
      <w:sz w:val="24"/>
    </w:rPr>
  </w:style>
  <w:style w:styleId="Style_41_ch" w:type="character">
    <w:name w:val="Основной текст с отступом 2 Знак"/>
    <w:basedOn w:val="Style_5_ch"/>
    <w:link w:val="Style_41"/>
    <w:rPr>
      <w:rFonts w:ascii="Times New Roman" w:hAnsi="Times New Roman"/>
      <w:sz w:val="24"/>
    </w:rPr>
  </w:style>
  <w:style w:styleId="Style_42" w:type="paragraph">
    <w:name w:val="Верхний колонтитул Знак"/>
    <w:basedOn w:val="Style_5"/>
    <w:link w:val="Style_42_ch"/>
    <w:rPr>
      <w:rFonts w:ascii="Times New Roman" w:hAnsi="Times New Roman"/>
      <w:sz w:val="24"/>
    </w:rPr>
  </w:style>
  <w:style w:styleId="Style_42_ch" w:type="character">
    <w:name w:val="Верхний колонтитул Знак"/>
    <w:basedOn w:val="Style_5_ch"/>
    <w:link w:val="Style_42"/>
    <w:rPr>
      <w:rFonts w:ascii="Times New Roman" w:hAnsi="Times New Roman"/>
      <w:sz w:val="24"/>
    </w:rPr>
  </w:style>
  <w:style w:styleId="Style_43" w:type="paragraph">
    <w:name w:val="Основной текст с отступом Знак"/>
    <w:basedOn w:val="Style_5"/>
    <w:link w:val="Style_43_ch"/>
    <w:rPr>
      <w:rFonts w:ascii="Times New Roman" w:hAnsi="Times New Roman"/>
      <w:sz w:val="28"/>
    </w:rPr>
  </w:style>
  <w:style w:styleId="Style_43_ch" w:type="character">
    <w:name w:val="Основной текст с отступом Знак"/>
    <w:basedOn w:val="Style_5_ch"/>
    <w:link w:val="Style_43"/>
    <w:rPr>
      <w:rFonts w:ascii="Times New Roman" w:hAnsi="Times New Roman"/>
      <w:sz w:val="28"/>
    </w:rPr>
  </w:style>
  <w:style w:styleId="Style_44" w:type="paragraph">
    <w:name w:val="toc 5"/>
    <w:next w:val="Style_2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45" w:type="paragraph">
    <w:name w:val="apple-converted-space"/>
    <w:basedOn w:val="Style_5"/>
    <w:link w:val="Style_45_ch"/>
  </w:style>
  <w:style w:styleId="Style_45_ch" w:type="character">
    <w:name w:val="apple-converted-space"/>
    <w:basedOn w:val="Style_5_ch"/>
    <w:link w:val="Style_45"/>
  </w:style>
  <w:style w:styleId="Style_46" w:type="paragraph">
    <w:name w:val="Body Text Indent"/>
    <w:basedOn w:val="Style_2"/>
    <w:link w:val="Style_46_ch"/>
    <w:pPr>
      <w:spacing w:after="120"/>
      <w:ind w:firstLine="0" w:left="283"/>
    </w:pPr>
    <w:rPr>
      <w:sz w:val="28"/>
    </w:rPr>
  </w:style>
  <w:style w:styleId="Style_46_ch" w:type="character">
    <w:name w:val="Body Text Indent"/>
    <w:basedOn w:val="Style_2_ch"/>
    <w:link w:val="Style_46"/>
    <w:rPr>
      <w:sz w:val="28"/>
    </w:rPr>
  </w:style>
  <w:style w:styleId="Style_47" w:type="paragraph">
    <w:name w:val="Абзац списка1"/>
    <w:basedOn w:val="Style_2"/>
    <w:link w:val="Style_47_ch"/>
    <w:pPr>
      <w:ind w:firstLine="709" w:left="720"/>
      <w:jc w:val="both"/>
    </w:pPr>
    <w:rPr>
      <w:rFonts w:ascii="Calibri" w:hAnsi="Calibri"/>
      <w:sz w:val="22"/>
    </w:rPr>
  </w:style>
  <w:style w:styleId="Style_47_ch" w:type="character">
    <w:name w:val="Абзац списка1"/>
    <w:basedOn w:val="Style_2_ch"/>
    <w:link w:val="Style_47"/>
    <w:rPr>
      <w:rFonts w:ascii="Calibri" w:hAnsi="Calibri"/>
      <w:sz w:val="22"/>
    </w:rPr>
  </w:style>
  <w:style w:styleId="Style_48" w:type="paragraph">
    <w:name w:val="Subtitle"/>
    <w:next w:val="Style_2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caption"/>
    <w:basedOn w:val="Style_2"/>
    <w:link w:val="Style_49_ch"/>
    <w:pPr>
      <w:widowControl w:val="0"/>
      <w:ind w:right="-6601"/>
      <w:jc w:val="center"/>
    </w:pPr>
    <w:rPr>
      <w:i w:val="1"/>
      <w:sz w:val="40"/>
    </w:rPr>
  </w:style>
  <w:style w:styleId="Style_49_ch" w:type="character">
    <w:name w:val="caption"/>
    <w:basedOn w:val="Style_2_ch"/>
    <w:link w:val="Style_49"/>
    <w:rPr>
      <w:i w:val="1"/>
      <w:sz w:val="40"/>
    </w:rPr>
  </w:style>
  <w:style w:styleId="Style_50" w:type="paragraph">
    <w:name w:val="toc 10"/>
    <w:next w:val="Style_2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Заголовок"/>
    <w:basedOn w:val="Style_2"/>
    <w:next w:val="Style_7"/>
    <w:link w:val="Style_51_ch"/>
    <w:rPr>
      <w:rFonts w:ascii="Arial" w:hAnsi="Arial"/>
      <w:b w:val="1"/>
    </w:rPr>
  </w:style>
  <w:style w:styleId="Style_51_ch" w:type="character">
    <w:name w:val="Заголовок"/>
    <w:basedOn w:val="Style_2_ch"/>
    <w:link w:val="Style_51"/>
    <w:rPr>
      <w:rFonts w:ascii="Arial" w:hAnsi="Arial"/>
      <w:b w:val="1"/>
    </w:rPr>
  </w:style>
  <w:style w:styleId="Style_52" w:type="paragraph">
    <w:name w:val="Title"/>
    <w:next w:val="Style_2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index heading"/>
    <w:basedOn w:val="Style_2"/>
    <w:link w:val="Style_53_ch"/>
  </w:style>
  <w:style w:styleId="Style_53_ch" w:type="character">
    <w:name w:val="index heading"/>
    <w:basedOn w:val="Style_2_ch"/>
    <w:link w:val="Style_53"/>
  </w:style>
  <w:style w:styleId="Style_54" w:type="paragraph">
    <w:name w:val="heading 4"/>
    <w:basedOn w:val="Style_2"/>
    <w:link w:val="Style_54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4_ch" w:type="character">
    <w:name w:val="heading 4"/>
    <w:basedOn w:val="Style_2_ch"/>
    <w:link w:val="Style_54"/>
    <w:rPr>
      <w:b w:val="1"/>
      <w:sz w:val="28"/>
    </w:rPr>
  </w:style>
  <w:style w:styleId="Style_55" w:type="paragraph">
    <w:name w:val="heading 2"/>
    <w:basedOn w:val="Style_2"/>
    <w:link w:val="Style_55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55_ch" w:type="character">
    <w:name w:val="heading 2"/>
    <w:basedOn w:val="Style_2_ch"/>
    <w:link w:val="Style_55"/>
    <w:rPr>
      <w:rFonts w:asciiTheme="majorAscii" w:hAnsiTheme="majorHAnsi"/>
      <w:b w:val="1"/>
      <w:color w:themeColor="accent1" w:val="4F81BD"/>
      <w:sz w:val="26"/>
    </w:rPr>
  </w:style>
  <w:style w:styleId="Style_56" w:type="paragraph">
    <w:name w:val="Normal (Web)"/>
    <w:basedOn w:val="Style_2"/>
    <w:link w:val="Style_56_ch"/>
    <w:pPr>
      <w:spacing w:afterAutospacing="on" w:beforeAutospacing="on"/>
      <w:ind/>
    </w:pPr>
    <w:rPr>
      <w:color w:val="000000"/>
    </w:rPr>
  </w:style>
  <w:style w:styleId="Style_56_ch" w:type="character">
    <w:name w:val="Normal (Web)"/>
    <w:basedOn w:val="Style_2_ch"/>
    <w:link w:val="Style_56"/>
    <w:rPr>
      <w:color w:val="000000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2020-11-16T08:40:36Z</dcterms:modified>
</cp:coreProperties>
</file>