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rPr>
          <w:rFonts w:ascii="Times New Roman" w:hAnsi="Times New Roman"/>
          <w:b w:val="1"/>
          <w:sz w:val="40"/>
        </w:rPr>
      </w:pPr>
      <w:r>
        <w:drawing>
          <wp:inline>
            <wp:extent cx="445769" cy="53340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-11" l="-14" r="-14" t="-11"/>
                    <a:stretch/>
                  </pic:blipFill>
                  <pic:spPr>
                    <a:xfrm rot="0">
                      <a:ext cx="445769" cy="5334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2"/>
        <w:spacing w:after="0"/>
        <w:ind/>
        <w:jc w:val="center"/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3000000">
      <w:pPr>
        <w:pStyle w:val="Style_2"/>
        <w:spacing w:after="0"/>
        <w:ind/>
        <w:jc w:val="center"/>
      </w:pPr>
      <w:r>
        <w:rPr>
          <w:rFonts w:ascii="Times New Roman" w:hAnsi="Times New Roman"/>
          <w:b w:val="1"/>
          <w:sz w:val="40"/>
        </w:rPr>
        <w:t>САНДОВСКОГО</w:t>
      </w:r>
      <w:r>
        <w:rPr>
          <w:rFonts w:ascii="Times New Roman" w:hAnsi="Times New Roman"/>
          <w:b w:val="1"/>
          <w:sz w:val="40"/>
        </w:rPr>
        <w:t xml:space="preserve"> </w:t>
      </w:r>
      <w:r>
        <w:rPr>
          <w:rFonts w:ascii="Times New Roman" w:hAnsi="Times New Roman"/>
          <w:b w:val="1"/>
          <w:sz w:val="40"/>
        </w:rPr>
        <w:t>РАЙОНА</w:t>
      </w:r>
    </w:p>
    <w:p w14:paraId="04000000">
      <w:pPr>
        <w:pStyle w:val="Style_3"/>
        <w:numPr>
          <w:ilvl w:val="0"/>
          <w:numId w:val="0"/>
        </w:numPr>
        <w:spacing w:after="0" w:before="0"/>
        <w:ind/>
        <w:jc w:val="center"/>
      </w:pPr>
      <w:r>
        <w:rPr>
          <w:b w:val="0"/>
          <w:sz w:val="28"/>
        </w:rPr>
        <w:t>Тверская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область</w:t>
      </w:r>
    </w:p>
    <w:p w14:paraId="05000000">
      <w:pPr>
        <w:pStyle w:val="Style_3"/>
        <w:numPr>
          <w:ilvl w:val="0"/>
          <w:numId w:val="0"/>
        </w:numPr>
        <w:spacing w:after="0" w:before="0" w:line="0" w:lineRule="atLeast"/>
        <w:ind/>
        <w:jc w:val="center"/>
      </w:pPr>
      <w:r>
        <w:rPr>
          <w:sz w:val="40"/>
        </w:rPr>
        <w:t>ПОСТАНОВЛЕНИ</w:t>
      </w:r>
      <w:r>
        <w:rPr>
          <w:sz w:val="40"/>
        </w:rPr>
        <w:t>Е</w:t>
      </w:r>
    </w:p>
    <w:p w14:paraId="06000000">
      <w:pPr>
        <w:pStyle w:val="Style_3"/>
        <w:widowControl w:val="1"/>
        <w:numPr>
          <w:ilvl w:val="0"/>
          <w:numId w:val="0"/>
        </w:numPr>
        <w:spacing w:after="0" w:before="0" w:line="0" w:lineRule="atLeast"/>
        <w:ind/>
        <w:jc w:val="left"/>
      </w:pPr>
      <w:r>
        <w:rPr>
          <w:b w:val="0"/>
          <w:sz w:val="28"/>
        </w:rPr>
        <w:t xml:space="preserve">16.10.2020                                           </w:t>
      </w:r>
      <w:r>
        <w:rPr>
          <w:b w:val="0"/>
          <w:sz w:val="28"/>
        </w:rPr>
        <w:t>п.Сандово                                            № 210</w:t>
      </w:r>
    </w:p>
    <w:p w14:paraId="07000000">
      <w:pPr>
        <w:pStyle w:val="Style_2"/>
        <w:spacing w:after="0" w:line="0" w:lineRule="atLeast"/>
        <w:ind/>
        <w:jc w:val="both"/>
        <w:rPr>
          <w:rFonts w:ascii="Times New Roman" w:hAnsi="Times New Roman"/>
          <w:sz w:val="28"/>
        </w:rPr>
      </w:pPr>
    </w:p>
    <w:p w14:paraId="08000000">
      <w:pPr>
        <w:ind/>
        <w:jc w:val="center"/>
        <w:rPr>
          <w:rFonts w:ascii="Times New Roman" w:hAnsi="Times New Roman"/>
          <w:sz w:val="28"/>
        </w:rPr>
      </w:pPr>
    </w:p>
    <w:tbl>
      <w:tblPr>
        <w:tblStyle w:val="Style_4"/>
        <w:tblInd w:type="dxa" w:w="55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7935"/>
      </w:tblGrid>
      <w:tr>
        <w:tc>
          <w:tcPr>
            <w:tcW w:type="dxa" w:w="7935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9000000">
            <w:r>
              <w:rPr>
                <w:rFonts w:ascii="Times New Roman" w:hAnsi="Times New Roman"/>
                <w:sz w:val="28"/>
              </w:rPr>
              <w:t xml:space="preserve">Об 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утверждении Порядка взаимодействия </w:t>
            </w:r>
          </w:p>
          <w:p w14:paraId="0A000000">
            <w:r>
              <w:rPr>
                <w:rFonts w:ascii="Times New Roman" w:hAnsi="Times New Roman"/>
                <w:color w:val="000000"/>
                <w:sz w:val="28"/>
              </w:rPr>
              <w:t xml:space="preserve">органов местного самоуправления и муниципальных учреждений с организаторами добровольческой </w:t>
            </w:r>
          </w:p>
          <w:p w14:paraId="0B000000">
            <w:r>
              <w:rPr>
                <w:rFonts w:ascii="Times New Roman" w:hAnsi="Times New Roman"/>
                <w:color w:val="000000"/>
                <w:sz w:val="28"/>
              </w:rPr>
              <w:t xml:space="preserve">(волонтерской) деятельности, добровольческими (волонтерскими) организациями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 Сандовском муниципальном округе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Тверской области</w:t>
            </w:r>
          </w:p>
          <w:p w14:paraId="0C000000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0D000000">
      <w:pPr>
        <w:ind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</w:t>
      </w:r>
    </w:p>
    <w:p w14:paraId="0E000000">
      <w:pPr>
        <w:ind/>
        <w:jc w:val="both"/>
        <w:rPr>
          <w:rFonts w:ascii="Times New Roman" w:hAnsi="Times New Roman"/>
          <w:sz w:val="28"/>
        </w:rPr>
      </w:pPr>
    </w:p>
    <w:p w14:paraId="0F000000">
      <w:pPr>
        <w:ind/>
        <w:jc w:val="both"/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В соответствии с Федеральным законом от 05.02.2018 № 15-ФЗ «О внесении изменений в отдельные законодательные акты Российской Федерации по вопросам добровольчества (волонтерства)»,  администрация Сандовского  района</w:t>
      </w:r>
    </w:p>
    <w:p w14:paraId="10000000">
      <w:pPr>
        <w:ind/>
        <w:jc w:val="both"/>
      </w:pPr>
      <w:r>
        <w:rPr>
          <w:rFonts w:ascii="Times New Roman" w:hAnsi="Times New Roman"/>
          <w:sz w:val="28"/>
        </w:rPr>
        <w:t xml:space="preserve">                                           </w:t>
      </w:r>
    </w:p>
    <w:p w14:paraId="11000000">
      <w:pPr>
        <w:ind/>
        <w:jc w:val="center"/>
      </w:pPr>
      <w:r>
        <w:rPr>
          <w:rFonts w:ascii="Times New Roman" w:hAnsi="Times New Roman"/>
          <w:sz w:val="28"/>
        </w:rPr>
        <w:t>ПОСТАНОВЛЯЕТ:</w:t>
      </w:r>
    </w:p>
    <w:p w14:paraId="12000000">
      <w:pPr>
        <w:ind/>
        <w:jc w:val="both"/>
      </w:pPr>
    </w:p>
    <w:p w14:paraId="13000000">
      <w:pPr>
        <w:ind/>
        <w:jc w:val="both"/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1.Утвердить Порядок взаимодействия органов местного самоуправления  и муниципальных учреждений с организаторами добровольческой (волонтерской) деятельности, добровольческими (волонтерскими) организациями в Сандовском муниципальном округе Тверской области (прилагается).                                                            </w:t>
      </w:r>
      <w:r>
        <w:rPr>
          <w:rFonts w:ascii="Times New Roman" w:hAnsi="Times New Roman"/>
          <w:color w:val="000000"/>
          <w:sz w:val="28"/>
        </w:rPr>
        <w:t xml:space="preserve">                    </w:t>
      </w:r>
    </w:p>
    <w:p w14:paraId="14000000">
      <w:pPr>
        <w:tabs>
          <w:tab w:leader="none" w:pos="735" w:val="left"/>
        </w:tabs>
        <w:ind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2.Контроль за исполнением настоящего постановления возложить на первого заместителя Главы администрации Сандовского района  Г. Ю. Носкову.</w:t>
      </w:r>
    </w:p>
    <w:p w14:paraId="15000000">
      <w:pPr>
        <w:tabs>
          <w:tab w:leader="none" w:pos="675" w:val="left"/>
        </w:tabs>
        <w:ind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3.Настоящее постановление вступает в силу с  01.01.2021  года и   подлежит размещению на официальном сайте администрации Сандовского района в информационно-телекоммуникационной сети «Интернет». </w:t>
      </w:r>
    </w:p>
    <w:p w14:paraId="16000000">
      <w:pPr>
        <w:ind/>
        <w:jc w:val="both"/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4.  С 01.01.2021 г. признать утратившим силу постановление администрации Сандовского района Тверской о</w:t>
      </w:r>
      <w:r>
        <w:rPr>
          <w:rFonts w:ascii="Times New Roman" w:hAnsi="Times New Roman"/>
          <w:sz w:val="28"/>
        </w:rPr>
        <w:t xml:space="preserve">бласти от 03.08.2018 г. № 150 «Об  </w:t>
      </w:r>
      <w:r>
        <w:rPr>
          <w:rFonts w:ascii="Times New Roman" w:hAnsi="Times New Roman"/>
          <w:color w:val="000000"/>
          <w:sz w:val="28"/>
        </w:rPr>
        <w:t xml:space="preserve">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</w:t>
      </w:r>
      <w:r>
        <w:rPr>
          <w:rFonts w:ascii="Times New Roman" w:hAnsi="Times New Roman"/>
          <w:sz w:val="28"/>
        </w:rPr>
        <w:t>в Сандовском районе Тверской области</w:t>
      </w:r>
      <w:r>
        <w:rPr>
          <w:rFonts w:ascii="Times New Roman" w:hAnsi="Times New Roman"/>
          <w:sz w:val="28"/>
        </w:rPr>
        <w:t>».</w:t>
      </w:r>
    </w:p>
    <w:p w14:paraId="17000000">
      <w:pPr>
        <w:tabs>
          <w:tab w:leader="none" w:pos="675" w:val="left"/>
        </w:tabs>
        <w:ind/>
        <w:jc w:val="both"/>
      </w:pPr>
    </w:p>
    <w:p w14:paraId="18000000">
      <w:pPr>
        <w:rPr>
          <w:rFonts w:ascii="Times New Roman" w:hAnsi="Times New Roman"/>
          <w:sz w:val="28"/>
        </w:rPr>
      </w:pPr>
    </w:p>
    <w:p w14:paraId="1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Глава Сандовского района                                                  О.Н.Грязнов</w:t>
      </w:r>
    </w:p>
    <w:p w14:paraId="1A000000">
      <w:pPr>
        <w:pStyle w:val="Style_2"/>
        <w:widowControl w:val="1"/>
        <w:spacing w:after="150"/>
        <w:ind/>
        <w:jc w:val="right"/>
      </w:pPr>
    </w:p>
    <w:p w14:paraId="1B000000">
      <w:pPr>
        <w:pStyle w:val="Style_2"/>
        <w:widowControl w:val="1"/>
        <w:spacing w:after="150"/>
        <w:ind/>
        <w:jc w:val="right"/>
      </w:pPr>
      <w:r>
        <w:rPr>
          <w:rStyle w:val="Style_5_ch"/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Style w:val="Style_5_ch"/>
          <w:rFonts w:ascii="Times New Roman" w:hAnsi="Times New Roman"/>
          <w:b w:val="0"/>
          <w:color w:val="000000"/>
          <w:sz w:val="21"/>
        </w:rPr>
        <w:t>Приложение</w:t>
      </w:r>
      <w:r>
        <w:rPr>
          <w:rStyle w:val="Style_5_ch"/>
          <w:rFonts w:ascii="Times New Roman" w:hAnsi="Times New Roman"/>
          <w:b w:val="0"/>
          <w:color w:val="000000"/>
          <w:sz w:val="21"/>
        </w:rPr>
        <w:br/>
      </w:r>
      <w:r>
        <w:rPr>
          <w:rStyle w:val="Style_5_ch"/>
          <w:rFonts w:ascii="Times New Roman" w:hAnsi="Times New Roman"/>
          <w:b w:val="0"/>
          <w:color w:val="000000"/>
          <w:sz w:val="21"/>
        </w:rPr>
        <w:t>к постановлению администрации</w:t>
      </w:r>
      <w:r>
        <w:rPr>
          <w:rStyle w:val="Style_5_ch"/>
          <w:rFonts w:ascii="Times New Roman" w:hAnsi="Times New Roman"/>
          <w:b w:val="0"/>
          <w:color w:val="000000"/>
          <w:sz w:val="21"/>
        </w:rPr>
        <w:br/>
      </w:r>
      <w:r>
        <w:rPr>
          <w:rStyle w:val="Style_5_ch"/>
          <w:rFonts w:ascii="Times New Roman" w:hAnsi="Times New Roman"/>
          <w:b w:val="0"/>
          <w:color w:val="000000"/>
          <w:sz w:val="21"/>
        </w:rPr>
        <w:t>Сандовского  района от 16.10.2020г. № 210</w:t>
      </w:r>
      <w:r>
        <w:rPr>
          <w:rStyle w:val="Style_5_ch"/>
          <w:rFonts w:ascii="Times New Roman" w:hAnsi="Times New Roman"/>
          <w:b w:val="0"/>
          <w:color w:val="000000"/>
          <w:sz w:val="28"/>
        </w:rPr>
        <w:br/>
      </w:r>
    </w:p>
    <w:p w14:paraId="1C000000">
      <w:pPr>
        <w:pStyle w:val="Style_2"/>
        <w:widowControl w:val="1"/>
        <w:spacing w:after="150"/>
        <w:ind/>
        <w:jc w:val="center"/>
        <w:rPr>
          <w:rStyle w:val="Style_5_ch"/>
          <w:rFonts w:ascii="Times New Roman" w:hAnsi="Times New Roman"/>
          <w:color w:val="000000"/>
          <w:sz w:val="22"/>
        </w:rPr>
      </w:pPr>
      <w:r>
        <w:rPr>
          <w:rStyle w:val="Style_5_ch"/>
          <w:rFonts w:ascii="Times New Roman" w:hAnsi="Times New Roman"/>
          <w:color w:val="000000"/>
          <w:sz w:val="22"/>
        </w:rPr>
        <w:t xml:space="preserve">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в Сандовском муниципальном округе Тверской области </w:t>
      </w:r>
    </w:p>
    <w:p w14:paraId="1D000000">
      <w:pPr>
        <w:pStyle w:val="Style_2"/>
        <w:widowControl w:val="1"/>
        <w:spacing w:after="0" w:line="0" w:lineRule="atLeast"/>
        <w:ind/>
        <w:jc w:val="both"/>
      </w:pPr>
      <w:r>
        <w:rPr>
          <w:rFonts w:ascii="Times New Roman" w:hAnsi="Times New Roman"/>
          <w:color w:val="000000"/>
          <w:sz w:val="21"/>
        </w:rPr>
        <w:t>1.Под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3 настоящего Порядка.</w:t>
      </w:r>
    </w:p>
    <w:p w14:paraId="1E000000">
      <w:pPr>
        <w:pStyle w:val="Style_2"/>
        <w:widowControl w:val="1"/>
        <w:spacing w:after="0" w:line="0" w:lineRule="atLeast"/>
        <w:ind/>
        <w:jc w:val="both"/>
      </w:pPr>
      <w:r>
        <w:rPr>
          <w:rFonts w:ascii="Times New Roman" w:hAnsi="Times New Roman"/>
          <w:color w:val="000000"/>
          <w:sz w:val="21"/>
        </w:rPr>
        <w:t>2.Органы местного самоуправления вправе привлекать добровольцев (волонтеров) к осуществлению добровольческой (волонтерской) деятельности.</w:t>
      </w:r>
    </w:p>
    <w:p w14:paraId="1F000000">
      <w:pPr>
        <w:pStyle w:val="Style_2"/>
        <w:widowControl w:val="1"/>
        <w:tabs>
          <w:tab w:leader="none" w:pos="0" w:val="left"/>
        </w:tabs>
        <w:spacing w:after="0" w:line="0" w:lineRule="atLeast"/>
        <w:ind/>
        <w:jc w:val="both"/>
      </w:pPr>
      <w:r>
        <w:rPr>
          <w:rFonts w:ascii="Times New Roman" w:hAnsi="Times New Roman"/>
          <w:color w:val="000000"/>
          <w:sz w:val="21"/>
        </w:rPr>
        <w:t>3.Добровольческая (волонтерская) деятельность осуществляется в целях, указанных в п.1 ст.2 Федерального закона от 11.08.1995 г. № 135-ФЗ «О благотворительной деятельности и добровольчестве (волонтерстве)».</w:t>
      </w:r>
    </w:p>
    <w:p w14:paraId="20000000">
      <w:pPr>
        <w:pStyle w:val="Style_2"/>
        <w:widowControl w:val="1"/>
        <w:spacing w:after="0" w:line="0" w:lineRule="atLeast"/>
        <w:ind/>
        <w:jc w:val="both"/>
      </w:pPr>
      <w:r>
        <w:rPr>
          <w:rFonts w:ascii="Times New Roman" w:hAnsi="Times New Roman"/>
          <w:color w:val="000000"/>
          <w:sz w:val="21"/>
        </w:rPr>
        <w:t>4.Муниципальные учреждения вправе инициировать взаимодействие с организатором добровольческой (волонтерской) деятельности посредством заключения соглашения.</w:t>
      </w:r>
    </w:p>
    <w:p w14:paraId="21000000">
      <w:pPr>
        <w:pStyle w:val="Style_2"/>
        <w:widowControl w:val="1"/>
        <w:spacing w:after="0" w:line="0" w:lineRule="atLeast"/>
        <w:ind/>
        <w:jc w:val="both"/>
      </w:pPr>
      <w:r>
        <w:rPr>
          <w:rFonts w:ascii="Times New Roman" w:hAnsi="Times New Roman"/>
          <w:color w:val="000000"/>
          <w:sz w:val="21"/>
        </w:rPr>
        <w:t>5.С целью обеспечения взаимодействия организаторы добровольческой (волонтерской) деятельности вправе направить письменное предложение по осуществлению добровольческой (волонтерской) деятельности в муниципальные учреждения. Предложение организатора добровольческой (волонтерской) деятельности должно включать: фамилию, имя, отчество (при наличии) и контакты его руководства и представителей; сведения о государственной регистрации (для юридических лиц); адрес официального сайта в информационно-телекоммуникационной сети «Интернет»; перечень предлагаемых к осуществлению им видов деятельности с их описанием.</w:t>
      </w:r>
    </w:p>
    <w:p w14:paraId="22000000">
      <w:pPr>
        <w:pStyle w:val="Style_2"/>
        <w:widowControl w:val="1"/>
        <w:spacing w:after="0" w:line="0" w:lineRule="atLeast"/>
        <w:ind/>
        <w:jc w:val="both"/>
      </w:pPr>
      <w:r>
        <w:rPr>
          <w:rFonts w:ascii="Times New Roman" w:hAnsi="Times New Roman"/>
          <w:color w:val="000000"/>
          <w:sz w:val="21"/>
        </w:rPr>
        <w:t>6.Срок рассмотрения указанных предложений организатора добровольческой (волонтерской) деятельности не может превышать 20 рабочих дней.</w:t>
      </w:r>
    </w:p>
    <w:p w14:paraId="23000000">
      <w:pPr>
        <w:pStyle w:val="Style_2"/>
        <w:widowControl w:val="1"/>
        <w:spacing w:after="0" w:line="0" w:lineRule="atLeast"/>
        <w:ind/>
        <w:jc w:val="both"/>
      </w:pPr>
      <w:r>
        <w:rPr>
          <w:rFonts w:ascii="Times New Roman" w:hAnsi="Times New Roman"/>
          <w:color w:val="000000"/>
          <w:sz w:val="21"/>
        </w:rPr>
        <w:t>7.Об оформлении результатов рассмотрения муниципальным учреждением предложений организатора добровольческой деятельности, которые должны осуществляться в форме вынесения решения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муниципального учреждения и направляется в адрес организатора добровольческой (волонтерской) деятельности в течение одного дня (по возможности по электронной почте).</w:t>
      </w:r>
    </w:p>
    <w:p w14:paraId="24000000">
      <w:pPr>
        <w:pStyle w:val="Style_2"/>
        <w:widowControl w:val="1"/>
        <w:spacing w:after="0" w:line="0" w:lineRule="atLeast"/>
        <w:ind/>
        <w:jc w:val="both"/>
      </w:pPr>
      <w:r>
        <w:rPr>
          <w:rFonts w:ascii="Times New Roman" w:hAnsi="Times New Roman"/>
          <w:color w:val="000000"/>
          <w:sz w:val="21"/>
        </w:rPr>
        <w:t>8.Организатор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14:paraId="25000000">
      <w:pPr>
        <w:pStyle w:val="Style_2"/>
        <w:widowControl w:val="1"/>
        <w:spacing w:after="0" w:line="0" w:lineRule="atLeast"/>
        <w:ind/>
        <w:jc w:val="both"/>
      </w:pPr>
      <w:r>
        <w:rPr>
          <w:rFonts w:ascii="Times New Roman" w:hAnsi="Times New Roman"/>
          <w:color w:val="000000"/>
          <w:sz w:val="21"/>
        </w:rPr>
        <w:t>9.Добровольческие (волонтерские) организации вправе заключать соглашения с муниципальными учреждениями о совместной деятельности.</w:t>
      </w:r>
    </w:p>
    <w:p w14:paraId="26000000">
      <w:pPr>
        <w:pStyle w:val="Style_2"/>
        <w:widowControl w:val="1"/>
        <w:spacing w:after="0" w:line="0" w:lineRule="atLeast"/>
        <w:ind/>
        <w:jc w:val="both"/>
      </w:pPr>
      <w:r>
        <w:rPr>
          <w:rFonts w:ascii="Times New Roman" w:hAnsi="Times New Roman"/>
          <w:color w:val="000000"/>
          <w:sz w:val="21"/>
        </w:rPr>
        <w:t>10.Срок рассмотрения соглашения не может превышать 14 рабочих дней с даты одобрения предложения по осуществлению добровольческой деятельности.</w:t>
      </w:r>
    </w:p>
    <w:p w14:paraId="27000000">
      <w:pPr>
        <w:pStyle w:val="Style_2"/>
        <w:widowControl w:val="1"/>
        <w:spacing w:after="0" w:line="0" w:lineRule="atLeast"/>
        <w:ind/>
        <w:jc w:val="both"/>
      </w:pPr>
      <w:r>
        <w:rPr>
          <w:rFonts w:ascii="Times New Roman" w:hAnsi="Times New Roman"/>
          <w:color w:val="000000"/>
          <w:sz w:val="21"/>
        </w:rPr>
        <w:t>11.В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органы местного самоуправления.</w:t>
      </w:r>
    </w:p>
    <w:p w14:paraId="28000000">
      <w:pPr>
        <w:pStyle w:val="Style_2"/>
        <w:widowControl w:val="1"/>
        <w:spacing w:after="0" w:line="0" w:lineRule="atLeast"/>
        <w:ind/>
        <w:jc w:val="both"/>
      </w:pPr>
      <w:r>
        <w:rPr>
          <w:rFonts w:ascii="Times New Roman" w:hAnsi="Times New Roman"/>
          <w:color w:val="000000"/>
          <w:sz w:val="21"/>
        </w:rPr>
        <w:t>12.Разногласия рассматриваются при уч</w:t>
      </w:r>
      <w:r>
        <w:rPr>
          <w:rFonts w:ascii="Times New Roman" w:hAnsi="Times New Roman"/>
          <w:color w:val="000000"/>
          <w:sz w:val="21"/>
        </w:rPr>
        <w:t>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14:paraId="29000000">
      <w:pPr>
        <w:pStyle w:val="Style_2"/>
        <w:widowControl w:val="1"/>
        <w:spacing w:after="0" w:line="0" w:lineRule="atLeast"/>
        <w:ind/>
        <w:jc w:val="both"/>
      </w:pPr>
      <w:r>
        <w:rPr>
          <w:rFonts w:ascii="Times New Roman" w:hAnsi="Times New Roman"/>
          <w:color w:val="000000"/>
          <w:sz w:val="21"/>
        </w:rPr>
        <w:t>13.При заключении соглашения между муниципальным учреждением и добровольческой (волонтерской) организацией о совместной деятельности, учреждение обязано назначить сотрудника, ответственного за взаимодействие с добровольцами (волонтерами) и представителями организатора добровольческой деятельности.</w:t>
      </w:r>
    </w:p>
    <w:p w14:paraId="2A000000">
      <w:pPr>
        <w:pStyle w:val="Style_2"/>
        <w:widowControl w:val="1"/>
        <w:spacing w:after="0" w:line="0" w:lineRule="atLeast"/>
        <w:ind/>
        <w:jc w:val="both"/>
      </w:pPr>
      <w:r>
        <w:rPr>
          <w:rFonts w:ascii="Times New Roman" w:hAnsi="Times New Roman"/>
          <w:color w:val="000000"/>
          <w:sz w:val="21"/>
        </w:rPr>
        <w:t>14.Соглашения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14:paraId="2B000000">
      <w:pPr>
        <w:pStyle w:val="Style_2"/>
        <w:widowControl w:val="1"/>
        <w:spacing w:after="0" w:line="0" w:lineRule="atLeast"/>
        <w:ind/>
        <w:jc w:val="both"/>
      </w:pPr>
      <w:r>
        <w:rPr>
          <w:rFonts w:ascii="Times New Roman" w:hAnsi="Times New Roman"/>
          <w:color w:val="000000"/>
          <w:sz w:val="21"/>
        </w:rPr>
        <w:t>1) Права организатора добровольческой (волонтерской) деятельности:</w:t>
      </w:r>
    </w:p>
    <w:p w14:paraId="2C000000">
      <w:pPr>
        <w:pStyle w:val="Style_2"/>
        <w:widowControl w:val="1"/>
        <w:spacing w:after="0" w:line="0" w:lineRule="atLeast"/>
        <w:ind/>
        <w:jc w:val="both"/>
      </w:pPr>
      <w:r>
        <w:rPr>
          <w:rFonts w:ascii="Times New Roman" w:hAnsi="Times New Roman"/>
          <w:color w:val="000000"/>
          <w:sz w:val="21"/>
        </w:rPr>
        <w:t>- 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14:paraId="2D000000">
      <w:pPr>
        <w:pStyle w:val="Style_2"/>
        <w:widowControl w:val="1"/>
        <w:spacing w:after="0" w:line="0" w:lineRule="atLeast"/>
        <w:ind/>
        <w:jc w:val="both"/>
      </w:pPr>
      <w:r>
        <w:rPr>
          <w:rFonts w:ascii="Times New Roman" w:hAnsi="Times New Roman"/>
          <w:color w:val="000000"/>
          <w:sz w:val="21"/>
        </w:rPr>
        <w:t>- на проведение работы по благоустройству и улучшению состояния территории учреждения, проведение ремонта помещений учреждения.</w:t>
      </w:r>
    </w:p>
    <w:p w14:paraId="2E000000">
      <w:pPr>
        <w:pStyle w:val="Style_2"/>
        <w:widowControl w:val="1"/>
        <w:spacing w:after="0" w:line="0" w:lineRule="atLeast"/>
        <w:ind/>
        <w:jc w:val="both"/>
      </w:pPr>
      <w:r>
        <w:rPr>
          <w:rFonts w:ascii="Times New Roman" w:hAnsi="Times New Roman"/>
          <w:color w:val="000000"/>
          <w:sz w:val="21"/>
        </w:rPr>
        <w:t>2) Обязанности организатора добровольческой (волонтерской) деятельности:</w:t>
      </w:r>
    </w:p>
    <w:p w14:paraId="2F000000">
      <w:pPr>
        <w:pStyle w:val="Style_2"/>
        <w:widowControl w:val="1"/>
        <w:spacing w:after="0" w:line="0" w:lineRule="atLeast"/>
        <w:ind/>
        <w:jc w:val="both"/>
      </w:pPr>
      <w:r>
        <w:rPr>
          <w:rFonts w:ascii="Times New Roman" w:hAnsi="Times New Roman"/>
          <w:color w:val="000000"/>
          <w:sz w:val="21"/>
        </w:rPr>
        <w:t xml:space="preserve">- 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числе: </w:t>
      </w:r>
    </w:p>
    <w:p w14:paraId="30000000">
      <w:pPr>
        <w:pStyle w:val="Style_2"/>
        <w:widowControl w:val="1"/>
        <w:spacing w:after="0" w:line="0" w:lineRule="atLeast"/>
        <w:ind/>
        <w:jc w:val="both"/>
      </w:pPr>
      <w:r>
        <w:rPr>
          <w:rFonts w:ascii="Times New Roman" w:hAnsi="Times New Roman"/>
          <w:color w:val="000000"/>
          <w:sz w:val="21"/>
        </w:rPr>
        <w:t>а) о наличии особых профессиональных навыков;</w:t>
      </w:r>
    </w:p>
    <w:p w14:paraId="31000000">
      <w:pPr>
        <w:pStyle w:val="Style_2"/>
        <w:widowControl w:val="1"/>
        <w:spacing w:after="0" w:line="0" w:lineRule="atLeast"/>
        <w:ind/>
        <w:jc w:val="both"/>
      </w:pPr>
      <w:r>
        <w:rPr>
          <w:rFonts w:ascii="Times New Roman" w:hAnsi="Times New Roman"/>
          <w:color w:val="000000"/>
          <w:sz w:val="21"/>
        </w:rPr>
        <w:t>б)назначить уполномоченного представителя и в письменном обращении проинформировать об этом учреждение;</w:t>
      </w:r>
    </w:p>
    <w:p w14:paraId="32000000">
      <w:pPr>
        <w:pStyle w:val="Style_2"/>
        <w:widowControl w:val="1"/>
        <w:spacing w:after="0" w:line="0" w:lineRule="atLeast"/>
        <w:ind/>
        <w:jc w:val="both"/>
      </w:pPr>
      <w:r>
        <w:rPr>
          <w:rFonts w:ascii="Times New Roman" w:hAnsi="Times New Roman"/>
          <w:color w:val="000000"/>
          <w:sz w:val="21"/>
        </w:rPr>
        <w:t>в)обеспечить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14:paraId="33000000">
      <w:pPr>
        <w:pStyle w:val="Style_2"/>
        <w:widowControl w:val="1"/>
        <w:spacing w:after="0" w:line="0" w:lineRule="atLeast"/>
        <w:ind/>
        <w:jc w:val="both"/>
      </w:pPr>
      <w:r>
        <w:rPr>
          <w:rFonts w:ascii="Times New Roman" w:hAnsi="Times New Roman"/>
          <w:color w:val="000000"/>
          <w:sz w:val="21"/>
        </w:rPr>
        <w:t>г)обеспечить соблюдение правовых норм, регламентирующие работу учреждения, в том числе правила внутреннего распорядка учреждения;</w:t>
      </w:r>
    </w:p>
    <w:p w14:paraId="34000000">
      <w:pPr>
        <w:pStyle w:val="Style_2"/>
        <w:widowControl w:val="1"/>
        <w:spacing w:after="0" w:line="0" w:lineRule="atLeast"/>
        <w:ind/>
        <w:jc w:val="both"/>
      </w:pPr>
      <w:r>
        <w:rPr>
          <w:rFonts w:ascii="Times New Roman" w:hAnsi="Times New Roman"/>
          <w:color w:val="000000"/>
          <w:sz w:val="21"/>
        </w:rPr>
        <w:t>д)содержать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14:paraId="35000000">
      <w:pPr>
        <w:pStyle w:val="Style_2"/>
        <w:widowControl w:val="1"/>
        <w:spacing w:after="0" w:line="0" w:lineRule="atLeast"/>
        <w:ind/>
        <w:jc w:val="both"/>
      </w:pPr>
      <w:r>
        <w:rPr>
          <w:rFonts w:ascii="Times New Roman" w:hAnsi="Times New Roman"/>
          <w:color w:val="000000"/>
          <w:sz w:val="21"/>
        </w:rPr>
        <w:t>е)согласовывать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14:paraId="36000000">
      <w:pPr>
        <w:pStyle w:val="Style_2"/>
        <w:widowControl w:val="1"/>
        <w:spacing w:after="0" w:line="0" w:lineRule="atLeast"/>
        <w:ind/>
        <w:jc w:val="both"/>
      </w:pPr>
      <w:r>
        <w:rPr>
          <w:rFonts w:ascii="Times New Roman" w:hAnsi="Times New Roman"/>
          <w:color w:val="000000"/>
          <w:sz w:val="21"/>
        </w:rPr>
        <w:t>ж)представлять учреждению отчёты о выполненных работах и об итогах проведения мероприятий;</w:t>
      </w:r>
    </w:p>
    <w:p w14:paraId="37000000">
      <w:pPr>
        <w:pStyle w:val="Style_2"/>
        <w:widowControl w:val="1"/>
        <w:spacing w:after="0" w:line="0" w:lineRule="atLeast"/>
        <w:ind/>
        <w:jc w:val="both"/>
      </w:pPr>
      <w:r>
        <w:rPr>
          <w:rFonts w:ascii="Times New Roman" w:hAnsi="Times New Roman"/>
          <w:color w:val="000000"/>
          <w:sz w:val="21"/>
        </w:rPr>
        <w:t>з)обеспечивать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14:paraId="38000000">
      <w:pPr>
        <w:pStyle w:val="Style_2"/>
        <w:widowControl w:val="1"/>
        <w:spacing w:after="0" w:line="0" w:lineRule="atLeast"/>
        <w:ind/>
        <w:jc w:val="both"/>
      </w:pPr>
      <w:r>
        <w:rPr>
          <w:rFonts w:ascii="Times New Roman" w:hAnsi="Times New Roman"/>
          <w:color w:val="000000"/>
          <w:sz w:val="21"/>
        </w:rPr>
        <w:t>3)Права учреждения:</w:t>
      </w:r>
    </w:p>
    <w:p w14:paraId="39000000">
      <w:pPr>
        <w:pStyle w:val="Style_2"/>
        <w:widowControl w:val="1"/>
        <w:spacing w:after="0" w:line="0" w:lineRule="atLeast"/>
        <w:ind/>
        <w:jc w:val="both"/>
      </w:pPr>
      <w:r>
        <w:rPr>
          <w:rFonts w:ascii="Times New Roman" w:hAnsi="Times New Roman"/>
          <w:color w:val="000000"/>
          <w:sz w:val="21"/>
        </w:rPr>
        <w:t>- информировать организатора добровольческой (волонтерской) деятельности о потребности в привлечении добровольцев (волонтеров);</w:t>
      </w:r>
    </w:p>
    <w:p w14:paraId="3A000000">
      <w:pPr>
        <w:pStyle w:val="Style_2"/>
        <w:widowControl w:val="1"/>
        <w:spacing w:after="0" w:line="0" w:lineRule="atLeast"/>
        <w:ind/>
        <w:jc w:val="both"/>
      </w:pPr>
      <w:r>
        <w:rPr>
          <w:rFonts w:ascii="Times New Roman" w:hAnsi="Times New Roman"/>
          <w:color w:val="000000"/>
          <w:sz w:val="21"/>
        </w:rPr>
        <w:t>- обеспечить поддержку организатора добровольческой (волонтерской) деятельности, добровольцев (волонтеров).</w:t>
      </w:r>
    </w:p>
    <w:p w14:paraId="3B000000">
      <w:pPr>
        <w:pStyle w:val="Style_2"/>
        <w:widowControl w:val="1"/>
        <w:spacing w:after="0" w:line="0" w:lineRule="atLeast"/>
        <w:ind/>
        <w:jc w:val="both"/>
      </w:pPr>
      <w:r>
        <w:rPr>
          <w:rFonts w:ascii="Times New Roman" w:hAnsi="Times New Roman"/>
          <w:color w:val="000000"/>
          <w:sz w:val="21"/>
        </w:rPr>
        <w:t>4)Обязанности учреждения:</w:t>
      </w:r>
    </w:p>
    <w:p w14:paraId="3C000000">
      <w:pPr>
        <w:pStyle w:val="Style_2"/>
        <w:widowControl w:val="1"/>
        <w:spacing w:after="0" w:line="0" w:lineRule="atLeast"/>
        <w:ind/>
        <w:jc w:val="both"/>
      </w:pPr>
      <w:r>
        <w:rPr>
          <w:rFonts w:ascii="Times New Roman" w:hAnsi="Times New Roman"/>
          <w:color w:val="000000"/>
          <w:sz w:val="21"/>
        </w:rPr>
        <w:t>- обеспечить предоставление помещений, а также технических средств и оборудования для обеспечения деятельности добровольцев (волонтеров);</w:t>
      </w:r>
    </w:p>
    <w:p w14:paraId="3D000000">
      <w:pPr>
        <w:pStyle w:val="Style_2"/>
        <w:widowControl w:val="1"/>
        <w:spacing w:after="0" w:line="0" w:lineRule="atLeast"/>
        <w:ind/>
        <w:jc w:val="both"/>
      </w:pPr>
      <w:r>
        <w:rPr>
          <w:rFonts w:ascii="Times New Roman" w:hAnsi="Times New Roman"/>
          <w:color w:val="000000"/>
          <w:sz w:val="21"/>
        </w:rPr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14:paraId="3E000000">
      <w:pPr>
        <w:pStyle w:val="Style_2"/>
        <w:widowControl w:val="1"/>
        <w:spacing w:after="0" w:line="0" w:lineRule="atLeast"/>
        <w:ind/>
        <w:jc w:val="both"/>
      </w:pPr>
      <w:r>
        <w:rPr>
          <w:rFonts w:ascii="Times New Roman" w:hAnsi="Times New Roman"/>
          <w:color w:val="000000"/>
          <w:sz w:val="21"/>
        </w:rPr>
        <w:t>-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(волонтерской) деятельности, а также своевременно уведомлять его об изменениях этих норм и правил;</w:t>
      </w:r>
    </w:p>
    <w:p w14:paraId="3F000000">
      <w:pPr>
        <w:pStyle w:val="Style_2"/>
        <w:widowControl w:val="1"/>
        <w:spacing w:after="0" w:line="0" w:lineRule="atLeast"/>
        <w:ind/>
        <w:jc w:val="both"/>
      </w:pPr>
      <w:r>
        <w:rPr>
          <w:rFonts w:ascii="Times New Roman" w:hAnsi="Times New Roman"/>
          <w:color w:val="000000"/>
          <w:sz w:val="21"/>
        </w:rPr>
        <w:t>-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14:paraId="40000000">
      <w:pPr>
        <w:pStyle w:val="Style_2"/>
        <w:widowControl w:val="1"/>
        <w:spacing w:after="0" w:line="0" w:lineRule="atLeast"/>
        <w:ind/>
        <w:jc w:val="both"/>
      </w:pPr>
      <w:r>
        <w:rPr>
          <w:rFonts w:ascii="Times New Roman" w:hAnsi="Times New Roman"/>
          <w:color w:val="000000"/>
          <w:sz w:val="21"/>
        </w:rPr>
        <w:t>5)Заключительные положения:</w:t>
      </w:r>
    </w:p>
    <w:p w14:paraId="41000000">
      <w:pPr>
        <w:pStyle w:val="Style_2"/>
        <w:widowControl w:val="1"/>
        <w:spacing w:after="0" w:line="0" w:lineRule="atLeast"/>
        <w:ind/>
        <w:jc w:val="both"/>
      </w:pPr>
      <w:r>
        <w:rPr>
          <w:rFonts w:ascii="Times New Roman" w:hAnsi="Times New Roman"/>
          <w:color w:val="000000"/>
          <w:sz w:val="21"/>
        </w:rPr>
        <w:t>- обязательства организатора добровольческой (волонтерской) 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14:paraId="42000000">
      <w:pPr>
        <w:pStyle w:val="Style_2"/>
        <w:widowControl w:val="1"/>
        <w:spacing w:after="0" w:line="0" w:lineRule="atLeast"/>
        <w:ind/>
        <w:jc w:val="both"/>
      </w:pPr>
      <w:r>
        <w:rPr>
          <w:rFonts w:ascii="Times New Roman" w:hAnsi="Times New Roman"/>
          <w:color w:val="000000"/>
          <w:sz w:val="21"/>
        </w:rPr>
        <w:t>- 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 учреждения.</w:t>
      </w:r>
    </w:p>
    <w:p w14:paraId="43000000">
      <w:pPr>
        <w:pStyle w:val="Style_2"/>
        <w:widowControl w:val="1"/>
        <w:spacing w:after="0" w:line="0" w:lineRule="atLeast"/>
        <w:ind/>
        <w:jc w:val="both"/>
      </w:pPr>
      <w:r>
        <w:rPr>
          <w:rFonts w:ascii="Times New Roman" w:hAnsi="Times New Roman"/>
          <w:color w:val="000000"/>
          <w:sz w:val="21"/>
        </w:rPr>
        <w:t>15.Органы местного самоуправления осуществляют поддержку добровольческой (волонтерской) деятельности в формах, предусмотренных Федеральным законом от 05.02.2018 № 15-ФЗ и другими нормативными правовыми актами Российской Федерации.</w:t>
      </w:r>
    </w:p>
    <w:p w14:paraId="44000000">
      <w:pPr>
        <w:ind/>
        <w:jc w:val="both"/>
        <w:rPr>
          <w:rFonts w:ascii="Times New Roman" w:hAnsi="Times New Roman"/>
          <w:color w:val="000000"/>
          <w:sz w:val="28"/>
        </w:rPr>
      </w:pPr>
    </w:p>
    <w:p w14:paraId="45000000">
      <w:pPr>
        <w:ind/>
        <w:jc w:val="both"/>
        <w:rPr>
          <w:rFonts w:ascii="Times New Roman" w:hAnsi="Times New Roman"/>
          <w:color w:val="000000"/>
          <w:sz w:val="28"/>
        </w:rPr>
      </w:pPr>
    </w:p>
    <w:p w14:paraId="46000000">
      <w:pPr>
        <w:ind/>
        <w:jc w:val="both"/>
        <w:rPr>
          <w:rFonts w:ascii="Times New Roman" w:hAnsi="Times New Roman"/>
          <w:color w:val="000000"/>
          <w:sz w:val="28"/>
        </w:rPr>
      </w:pPr>
    </w:p>
    <w:p w14:paraId="47000000">
      <w:pPr>
        <w:ind/>
        <w:jc w:val="both"/>
        <w:rPr>
          <w:rFonts w:ascii="Times New Roman" w:hAnsi="Times New Roman"/>
          <w:color w:val="000000"/>
          <w:sz w:val="28"/>
        </w:rPr>
      </w:pPr>
    </w:p>
    <w:p w14:paraId="48000000">
      <w:pPr>
        <w:ind/>
        <w:jc w:val="both"/>
        <w:rPr>
          <w:rFonts w:ascii="Times New Roman" w:hAnsi="Times New Roman"/>
          <w:color w:val="000000"/>
          <w:sz w:val="28"/>
        </w:rPr>
      </w:pPr>
    </w:p>
    <w:p w14:paraId="49000000">
      <w:pPr>
        <w:ind/>
        <w:jc w:val="both"/>
      </w:pPr>
      <w:r>
        <w:rPr>
          <w:rFonts w:ascii="Times New Roman" w:hAnsi="Times New Roman"/>
          <w:color w:val="000000"/>
          <w:sz w:val="28"/>
        </w:rPr>
        <w:t>Управляющая делами</w:t>
      </w:r>
    </w:p>
    <w:p w14:paraId="4A000000">
      <w:pPr>
        <w:ind/>
        <w:jc w:val="both"/>
      </w:pPr>
      <w:r>
        <w:rPr>
          <w:rFonts w:ascii="Times New Roman" w:hAnsi="Times New Roman"/>
          <w:color w:val="000000"/>
          <w:sz w:val="28"/>
        </w:rPr>
        <w:t>администрации Сандовского района                              Г.И.Горохова</w:t>
      </w:r>
    </w:p>
    <w:sectPr>
      <w:pgSz w:h="16838" w:w="11906"/>
      <w:pgMar w:bottom="397" w:footer="720" w:gutter="0" w:header="720" w:left="1185" w:right="80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3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54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ind/>
    </w:pPr>
    <w:rPr>
      <w:rFonts w:ascii="Arial" w:hAnsi="Arial"/>
    </w:rPr>
  </w:style>
  <w:style w:default="1" w:styleId="Style_6_ch" w:type="character">
    <w:name w:val="Normal"/>
    <w:link w:val="Style_6"/>
    <w:rPr>
      <w:rFonts w:ascii="Arial" w:hAnsi="Arial"/>
    </w:rPr>
  </w:style>
  <w:style w:styleId="Style_7" w:type="paragraph">
    <w:name w:val="WW8Num2z7"/>
    <w:link w:val="Style_7_ch"/>
  </w:style>
  <w:style w:styleId="Style_7_ch" w:type="character">
    <w:name w:val="WW8Num2z7"/>
    <w:link w:val="Style_7"/>
  </w:style>
  <w:style w:styleId="Style_8" w:type="paragraph">
    <w:name w:val="toc 2"/>
    <w:next w:val="Style_6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WW8Num2z5"/>
    <w:link w:val="Style_9_ch"/>
  </w:style>
  <w:style w:styleId="Style_9_ch" w:type="character">
    <w:name w:val="WW8Num2z5"/>
    <w:link w:val="Style_9"/>
  </w:style>
  <w:style w:styleId="Style_10" w:type="paragraph">
    <w:name w:val="toc 4"/>
    <w:next w:val="Style_6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WW8Num2z3"/>
    <w:link w:val="Style_11_ch"/>
  </w:style>
  <w:style w:styleId="Style_11_ch" w:type="character">
    <w:name w:val="WW8Num2z3"/>
    <w:link w:val="Style_11"/>
  </w:style>
  <w:style w:styleId="Style_12" w:type="paragraph">
    <w:name w:val="Название объекта1"/>
    <w:basedOn w:val="Style_6"/>
    <w:link w:val="Style_12_ch"/>
    <w:pPr>
      <w:spacing w:after="120" w:before="120"/>
      <w:ind/>
    </w:pPr>
    <w:rPr>
      <w:rFonts w:ascii="Arial" w:hAnsi="Arial"/>
      <w:i w:val="1"/>
      <w:sz w:val="20"/>
    </w:rPr>
  </w:style>
  <w:style w:styleId="Style_12_ch" w:type="character">
    <w:name w:val="Название объекта1"/>
    <w:basedOn w:val="Style_6_ch"/>
    <w:link w:val="Style_12"/>
    <w:rPr>
      <w:rFonts w:ascii="Arial" w:hAnsi="Arial"/>
      <w:i w:val="1"/>
      <w:sz w:val="20"/>
    </w:rPr>
  </w:style>
  <w:style w:styleId="Style_13" w:type="paragraph">
    <w:name w:val="WW8Num1z4"/>
    <w:link w:val="Style_13_ch"/>
  </w:style>
  <w:style w:styleId="Style_13_ch" w:type="character">
    <w:name w:val="WW8Num1z4"/>
    <w:link w:val="Style_13"/>
  </w:style>
  <w:style w:styleId="Style_14" w:type="paragraph">
    <w:name w:val="toc 6"/>
    <w:next w:val="Style_6"/>
    <w:link w:val="Style_14_ch"/>
    <w:uiPriority w:val="39"/>
    <w:pPr>
      <w:ind w:firstLine="0" w:left="1000"/>
    </w:pPr>
  </w:style>
  <w:style w:styleId="Style_14_ch" w:type="character">
    <w:name w:val="toc 6"/>
    <w:link w:val="Style_14"/>
  </w:style>
  <w:style w:styleId="Style_15" w:type="paragraph">
    <w:name w:val="toc 7"/>
    <w:next w:val="Style_6"/>
    <w:link w:val="Style_15_ch"/>
    <w:uiPriority w:val="39"/>
    <w:pPr>
      <w:ind w:firstLine="0" w:left="1200"/>
    </w:pPr>
  </w:style>
  <w:style w:styleId="Style_15_ch" w:type="character">
    <w:name w:val="toc 7"/>
    <w:link w:val="Style_15"/>
  </w:style>
  <w:style w:styleId="Style_16" w:type="paragraph">
    <w:name w:val="Указатель1"/>
    <w:basedOn w:val="Style_6"/>
    <w:link w:val="Style_16_ch"/>
    <w:rPr>
      <w:rFonts w:ascii="Arial" w:hAnsi="Arial"/>
    </w:rPr>
  </w:style>
  <w:style w:styleId="Style_16_ch" w:type="character">
    <w:name w:val="Указатель1"/>
    <w:basedOn w:val="Style_6_ch"/>
    <w:link w:val="Style_16"/>
    <w:rPr>
      <w:rFonts w:ascii="Arial" w:hAnsi="Arial"/>
    </w:rPr>
  </w:style>
  <w:style w:styleId="Style_17" w:type="paragraph">
    <w:name w:val="WW8Num1z1"/>
    <w:link w:val="Style_17_ch"/>
  </w:style>
  <w:style w:styleId="Style_17_ch" w:type="character">
    <w:name w:val="WW8Num1z1"/>
    <w:link w:val="Style_17"/>
  </w:style>
  <w:style w:styleId="Style_18" w:type="paragraph">
    <w:name w:val="heading 3"/>
    <w:next w:val="Style_6"/>
    <w:link w:val="Style_1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8_ch" w:type="character">
    <w:name w:val="heading 3"/>
    <w:link w:val="Style_18"/>
    <w:rPr>
      <w:rFonts w:ascii="XO Thames" w:hAnsi="XO Thames"/>
      <w:b w:val="1"/>
      <w:i w:val="1"/>
      <w:color w:val="000000"/>
    </w:rPr>
  </w:style>
  <w:style w:styleId="Style_19" w:type="paragraph">
    <w:name w:val="List"/>
    <w:basedOn w:val="Style_2"/>
    <w:link w:val="Style_19_ch"/>
    <w:rPr>
      <w:rFonts w:ascii="Arial" w:hAnsi="Arial"/>
    </w:rPr>
  </w:style>
  <w:style w:styleId="Style_19_ch" w:type="character">
    <w:name w:val="List"/>
    <w:basedOn w:val="Style_2_ch"/>
    <w:link w:val="Style_19"/>
    <w:rPr>
      <w:rFonts w:ascii="Arial" w:hAnsi="Arial"/>
    </w:rPr>
  </w:style>
  <w:style w:styleId="Style_20" w:type="paragraph">
    <w:name w:val="WW8Num2z0"/>
    <w:link w:val="Style_20_ch"/>
  </w:style>
  <w:style w:styleId="Style_20_ch" w:type="character">
    <w:name w:val="WW8Num2z0"/>
    <w:link w:val="Style_20"/>
  </w:style>
  <w:style w:styleId="Style_2" w:type="paragraph">
    <w:name w:val="Body Text"/>
    <w:basedOn w:val="Style_6"/>
    <w:link w:val="Style_2_ch"/>
    <w:pPr>
      <w:spacing w:after="120" w:before="0"/>
      <w:ind/>
    </w:pPr>
  </w:style>
  <w:style w:styleId="Style_2_ch" w:type="character">
    <w:name w:val="Body Text"/>
    <w:basedOn w:val="Style_6_ch"/>
    <w:link w:val="Style_2"/>
  </w:style>
  <w:style w:styleId="Style_21" w:type="paragraph">
    <w:name w:val="WW8Num1z8"/>
    <w:link w:val="Style_21_ch"/>
  </w:style>
  <w:style w:styleId="Style_21_ch" w:type="character">
    <w:name w:val="WW8Num1z8"/>
    <w:link w:val="Style_21"/>
  </w:style>
  <w:style w:styleId="Style_22" w:type="paragraph">
    <w:name w:val="Содержимое таблицы"/>
    <w:basedOn w:val="Style_6"/>
    <w:link w:val="Style_22_ch"/>
  </w:style>
  <w:style w:styleId="Style_22_ch" w:type="character">
    <w:name w:val="Содержимое таблицы"/>
    <w:basedOn w:val="Style_6_ch"/>
    <w:link w:val="Style_22"/>
  </w:style>
  <w:style w:styleId="Style_23" w:type="paragraph">
    <w:name w:val="Указатель2"/>
    <w:basedOn w:val="Style_6"/>
    <w:link w:val="Style_23_ch"/>
  </w:style>
  <w:style w:styleId="Style_23_ch" w:type="character">
    <w:name w:val="Указатель2"/>
    <w:basedOn w:val="Style_6_ch"/>
    <w:link w:val="Style_23"/>
  </w:style>
  <w:style w:styleId="Style_24" w:type="paragraph">
    <w:name w:val="Основной шрифт абзаца1"/>
    <w:link w:val="Style_24_ch"/>
  </w:style>
  <w:style w:styleId="Style_24_ch" w:type="character">
    <w:name w:val="Основной шрифт абзаца1"/>
    <w:link w:val="Style_24"/>
  </w:style>
  <w:style w:styleId="Style_25" w:type="paragraph">
    <w:name w:val="toc 3"/>
    <w:next w:val="Style_6"/>
    <w:link w:val="Style_25_ch"/>
    <w:uiPriority w:val="39"/>
    <w:pPr>
      <w:ind w:firstLine="0" w:left="400"/>
    </w:pPr>
  </w:style>
  <w:style w:styleId="Style_25_ch" w:type="character">
    <w:name w:val="toc 3"/>
    <w:link w:val="Style_25"/>
  </w:style>
  <w:style w:styleId="Style_26" w:type="paragraph">
    <w:name w:val="WW8Num1z3"/>
    <w:link w:val="Style_26_ch"/>
  </w:style>
  <w:style w:styleId="Style_26_ch" w:type="character">
    <w:name w:val="WW8Num1z3"/>
    <w:link w:val="Style_26"/>
  </w:style>
  <w:style w:styleId="Style_27" w:type="paragraph">
    <w:name w:val="WW8Num1z5"/>
    <w:link w:val="Style_27_ch"/>
  </w:style>
  <w:style w:styleId="Style_27_ch" w:type="character">
    <w:name w:val="WW8Num1z5"/>
    <w:link w:val="Style_27"/>
  </w:style>
  <w:style w:styleId="Style_28" w:type="paragraph">
    <w:name w:val="WW8Num2z1"/>
    <w:link w:val="Style_28_ch"/>
  </w:style>
  <w:style w:styleId="Style_28_ch" w:type="character">
    <w:name w:val="WW8Num2z1"/>
    <w:link w:val="Style_28"/>
  </w:style>
  <w:style w:styleId="Style_29" w:type="paragraph">
    <w:name w:val="Символ нумерации"/>
    <w:link w:val="Style_29_ch"/>
  </w:style>
  <w:style w:styleId="Style_29_ch" w:type="character">
    <w:name w:val="Символ нумерации"/>
    <w:link w:val="Style_29"/>
  </w:style>
  <w:style w:styleId="Style_30" w:type="paragraph">
    <w:name w:val="heading 5"/>
    <w:next w:val="Style_6"/>
    <w:link w:val="Style_3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30_ch" w:type="character">
    <w:name w:val="heading 5"/>
    <w:link w:val="Style_30"/>
    <w:rPr>
      <w:rFonts w:ascii="XO Thames" w:hAnsi="XO Thames"/>
      <w:b w:val="1"/>
      <w:color w:val="000000"/>
      <w:sz w:val="22"/>
    </w:rPr>
  </w:style>
  <w:style w:styleId="Style_3" w:type="paragraph">
    <w:name w:val="heading 1"/>
    <w:basedOn w:val="Style_31"/>
    <w:next w:val="Style_2"/>
    <w:link w:val="Style_3_ch"/>
    <w:uiPriority w:val="9"/>
    <w:qFormat/>
    <w:pPr>
      <w:numPr>
        <w:ilvl w:val="0"/>
        <w:numId w:val="1"/>
      </w:numPr>
      <w:ind/>
      <w:outlineLvl w:val="0"/>
    </w:pPr>
    <w:rPr>
      <w:rFonts w:ascii="Times New Roman" w:hAnsi="Times New Roman"/>
      <w:b w:val="1"/>
      <w:sz w:val="48"/>
    </w:rPr>
  </w:style>
  <w:style w:styleId="Style_3_ch" w:type="character">
    <w:name w:val="heading 1"/>
    <w:basedOn w:val="Style_31_ch"/>
    <w:link w:val="Style_3"/>
    <w:rPr>
      <w:rFonts w:ascii="Times New Roman" w:hAnsi="Times New Roman"/>
      <w:b w:val="1"/>
      <w:sz w:val="48"/>
    </w:rPr>
  </w:style>
  <w:style w:styleId="Style_32" w:type="paragraph">
    <w:name w:val="WW-Absatz-Standardschriftart1"/>
    <w:link w:val="Style_32_ch"/>
  </w:style>
  <w:style w:styleId="Style_32_ch" w:type="character">
    <w:name w:val="WW-Absatz-Standardschriftart1"/>
    <w:link w:val="Style_32"/>
  </w:style>
  <w:style w:styleId="Style_33" w:type="paragraph">
    <w:name w:val="Hyperlink"/>
    <w:link w:val="Style_33_ch"/>
    <w:rPr>
      <w:color w:val="000080"/>
      <w:u w:val="single"/>
    </w:rPr>
  </w:style>
  <w:style w:styleId="Style_33_ch" w:type="character">
    <w:name w:val="Hyperlink"/>
    <w:link w:val="Style_33"/>
    <w:rPr>
      <w:color w:val="000080"/>
      <w:u w:val="single"/>
    </w:rPr>
  </w:style>
  <w:style w:styleId="Style_34" w:type="paragraph">
    <w:name w:val="Footnote"/>
    <w:link w:val="Style_34_ch"/>
    <w:pPr>
      <w:ind/>
      <w:jc w:val="left"/>
    </w:pPr>
    <w:rPr>
      <w:rFonts w:ascii="XO Thames" w:hAnsi="XO Thames"/>
      <w:sz w:val="22"/>
    </w:rPr>
  </w:style>
  <w:style w:styleId="Style_34_ch" w:type="character">
    <w:name w:val="Footnote"/>
    <w:link w:val="Style_34"/>
    <w:rPr>
      <w:rFonts w:ascii="XO Thames" w:hAnsi="XO Thames"/>
      <w:sz w:val="22"/>
    </w:rPr>
  </w:style>
  <w:style w:styleId="Style_35" w:type="paragraph">
    <w:name w:val="toc 1"/>
    <w:next w:val="Style_6"/>
    <w:link w:val="Style_35_ch"/>
    <w:uiPriority w:val="39"/>
    <w:pPr>
      <w:ind w:firstLine="0" w:left="0"/>
    </w:pPr>
    <w:rPr>
      <w:rFonts w:ascii="XO Thames" w:hAnsi="XO Thames"/>
      <w:b w:val="1"/>
    </w:rPr>
  </w:style>
  <w:style w:styleId="Style_35_ch" w:type="character">
    <w:name w:val="toc 1"/>
    <w:link w:val="Style_35"/>
    <w:rPr>
      <w:rFonts w:ascii="XO Thames" w:hAnsi="XO Thames"/>
      <w:b w:val="1"/>
    </w:rPr>
  </w:style>
  <w:style w:styleId="Style_36" w:type="paragraph">
    <w:name w:val="WW8Num1z6"/>
    <w:link w:val="Style_36_ch"/>
  </w:style>
  <w:style w:styleId="Style_36_ch" w:type="character">
    <w:name w:val="WW8Num1z6"/>
    <w:link w:val="Style_36"/>
  </w:style>
  <w:style w:styleId="Style_37" w:type="paragraph">
    <w:name w:val="Header and Footer"/>
    <w:link w:val="Style_37_ch"/>
    <w:pPr>
      <w:spacing w:line="360" w:lineRule="auto"/>
      <w:ind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WW8Num2z6"/>
    <w:link w:val="Style_38_ch"/>
  </w:style>
  <w:style w:styleId="Style_38_ch" w:type="character">
    <w:name w:val="WW8Num2z6"/>
    <w:link w:val="Style_38"/>
  </w:style>
  <w:style w:styleId="Style_39" w:type="paragraph">
    <w:name w:val="WW8Num1z0"/>
    <w:link w:val="Style_39_ch"/>
  </w:style>
  <w:style w:styleId="Style_39_ch" w:type="character">
    <w:name w:val="WW8Num1z0"/>
    <w:link w:val="Style_39"/>
  </w:style>
  <w:style w:styleId="Style_40" w:type="paragraph">
    <w:name w:val="toc 9"/>
    <w:next w:val="Style_6"/>
    <w:link w:val="Style_40_ch"/>
    <w:uiPriority w:val="39"/>
    <w:pPr>
      <w:ind w:firstLine="0" w:left="1600"/>
    </w:pPr>
  </w:style>
  <w:style w:styleId="Style_40_ch" w:type="character">
    <w:name w:val="toc 9"/>
    <w:link w:val="Style_40"/>
  </w:style>
  <w:style w:styleId="Style_31" w:type="paragraph">
    <w:name w:val="Заголовок"/>
    <w:basedOn w:val="Style_6"/>
    <w:next w:val="Style_2"/>
    <w:link w:val="Style_31_ch"/>
    <w:pPr>
      <w:keepNext w:val="1"/>
      <w:spacing w:after="120" w:before="240"/>
      <w:ind/>
    </w:pPr>
    <w:rPr>
      <w:rFonts w:ascii="Arial" w:hAnsi="Arial"/>
      <w:sz w:val="28"/>
    </w:rPr>
  </w:style>
  <w:style w:styleId="Style_31_ch" w:type="character">
    <w:name w:val="Заголовок"/>
    <w:basedOn w:val="Style_6_ch"/>
    <w:link w:val="Style_31"/>
    <w:rPr>
      <w:rFonts w:ascii="Arial" w:hAnsi="Arial"/>
      <w:sz w:val="28"/>
    </w:rPr>
  </w:style>
  <w:style w:styleId="Style_41" w:type="paragraph">
    <w:name w:val="WW-Absatz-Standardschriftart"/>
    <w:link w:val="Style_41_ch"/>
  </w:style>
  <w:style w:styleId="Style_41_ch" w:type="character">
    <w:name w:val="WW-Absatz-Standardschriftart"/>
    <w:link w:val="Style_41"/>
  </w:style>
  <w:style w:styleId="Style_42" w:type="paragraph">
    <w:name w:val="WW8Num1z7"/>
    <w:link w:val="Style_42_ch"/>
  </w:style>
  <w:style w:styleId="Style_42_ch" w:type="character">
    <w:name w:val="WW8Num1z7"/>
    <w:link w:val="Style_42"/>
  </w:style>
  <w:style w:styleId="Style_43" w:type="paragraph">
    <w:name w:val="toc 8"/>
    <w:next w:val="Style_6"/>
    <w:link w:val="Style_43_ch"/>
    <w:uiPriority w:val="39"/>
    <w:pPr>
      <w:ind w:firstLine="0" w:left="1400"/>
    </w:pPr>
  </w:style>
  <w:style w:styleId="Style_43_ch" w:type="character">
    <w:name w:val="toc 8"/>
    <w:link w:val="Style_43"/>
  </w:style>
  <w:style w:styleId="Style_44" w:type="paragraph">
    <w:name w:val="WW8Num2z8"/>
    <w:link w:val="Style_44_ch"/>
  </w:style>
  <w:style w:styleId="Style_44_ch" w:type="character">
    <w:name w:val="WW8Num2z8"/>
    <w:link w:val="Style_44"/>
  </w:style>
  <w:style w:styleId="Style_45" w:type="paragraph">
    <w:name w:val="toc 5"/>
    <w:next w:val="Style_6"/>
    <w:link w:val="Style_45_ch"/>
    <w:uiPriority w:val="39"/>
    <w:pPr>
      <w:ind w:firstLine="0" w:left="800"/>
    </w:pPr>
  </w:style>
  <w:style w:styleId="Style_45_ch" w:type="character">
    <w:name w:val="toc 5"/>
    <w:link w:val="Style_45"/>
  </w:style>
  <w:style w:styleId="Style_46" w:type="paragraph">
    <w:name w:val="Absatz-Standardschriftart"/>
    <w:link w:val="Style_46_ch"/>
  </w:style>
  <w:style w:styleId="Style_46_ch" w:type="character">
    <w:name w:val="Absatz-Standardschriftart"/>
    <w:link w:val="Style_46"/>
  </w:style>
  <w:style w:styleId="Style_47" w:type="paragraph">
    <w:name w:val="caption"/>
    <w:basedOn w:val="Style_6"/>
    <w:link w:val="Style_47_ch"/>
    <w:pPr>
      <w:spacing w:after="120" w:before="120"/>
      <w:ind/>
    </w:pPr>
    <w:rPr>
      <w:i w:val="1"/>
      <w:sz w:val="24"/>
    </w:rPr>
  </w:style>
  <w:style w:styleId="Style_47_ch" w:type="character">
    <w:name w:val="caption"/>
    <w:basedOn w:val="Style_6_ch"/>
    <w:link w:val="Style_47"/>
    <w:rPr>
      <w:i w:val="1"/>
      <w:sz w:val="24"/>
    </w:rPr>
  </w:style>
  <w:style w:styleId="Style_48" w:type="paragraph">
    <w:name w:val="WW8Num1z2"/>
    <w:link w:val="Style_48_ch"/>
  </w:style>
  <w:style w:styleId="Style_48_ch" w:type="character">
    <w:name w:val="WW8Num1z2"/>
    <w:link w:val="Style_48"/>
  </w:style>
  <w:style w:styleId="Style_49" w:type="paragraph">
    <w:name w:val="WW8Num2z2"/>
    <w:link w:val="Style_49_ch"/>
  </w:style>
  <w:style w:styleId="Style_49_ch" w:type="character">
    <w:name w:val="WW8Num2z2"/>
    <w:link w:val="Style_49"/>
  </w:style>
  <w:style w:styleId="Style_5" w:type="paragraph">
    <w:name w:val="Strong"/>
    <w:link w:val="Style_5_ch"/>
    <w:rPr>
      <w:b w:val="1"/>
    </w:rPr>
  </w:style>
  <w:style w:styleId="Style_5_ch" w:type="character">
    <w:name w:val="Strong"/>
    <w:link w:val="Style_5"/>
    <w:rPr>
      <w:b w:val="1"/>
    </w:rPr>
  </w:style>
  <w:style w:styleId="Style_1" w:type="paragraph">
    <w:name w:val="Subtitle"/>
    <w:basedOn w:val="Style_6"/>
    <w:next w:val="Style_2"/>
    <w:link w:val="Style_1_ch"/>
    <w:uiPriority w:val="11"/>
    <w:qFormat/>
    <w:pPr>
      <w:ind/>
      <w:jc w:val="center"/>
    </w:pPr>
    <w:rPr>
      <w:sz w:val="24"/>
    </w:rPr>
  </w:style>
  <w:style w:styleId="Style_1_ch" w:type="character">
    <w:name w:val="Subtitle"/>
    <w:basedOn w:val="Style_6_ch"/>
    <w:link w:val="Style_1"/>
    <w:rPr>
      <w:sz w:val="24"/>
    </w:rPr>
  </w:style>
  <w:style w:styleId="Style_50" w:type="paragraph">
    <w:name w:val="Заголовок таблицы"/>
    <w:basedOn w:val="Style_22"/>
    <w:link w:val="Style_50_ch"/>
    <w:pPr>
      <w:ind/>
      <w:jc w:val="center"/>
    </w:pPr>
    <w:rPr>
      <w:b w:val="1"/>
    </w:rPr>
  </w:style>
  <w:style w:styleId="Style_50_ch" w:type="character">
    <w:name w:val="Заголовок таблицы"/>
    <w:basedOn w:val="Style_22_ch"/>
    <w:link w:val="Style_50"/>
    <w:rPr>
      <w:b w:val="1"/>
    </w:rPr>
  </w:style>
  <w:style w:styleId="Style_51" w:type="paragraph">
    <w:name w:val="toc 10"/>
    <w:next w:val="Style_6"/>
    <w:link w:val="Style_51_ch"/>
    <w:uiPriority w:val="39"/>
    <w:pPr>
      <w:ind w:firstLine="0" w:left="1800"/>
    </w:pPr>
  </w:style>
  <w:style w:styleId="Style_51_ch" w:type="character">
    <w:name w:val="toc 10"/>
    <w:link w:val="Style_51"/>
  </w:style>
  <w:style w:styleId="Style_52" w:type="paragraph">
    <w:name w:val="Title"/>
    <w:next w:val="Style_6"/>
    <w:link w:val="Style_52_ch"/>
    <w:uiPriority w:val="10"/>
    <w:qFormat/>
    <w:rPr>
      <w:rFonts w:ascii="XO Thames" w:hAnsi="XO Thames"/>
      <w:b w:val="1"/>
      <w:sz w:val="52"/>
    </w:rPr>
  </w:style>
  <w:style w:styleId="Style_52_ch" w:type="character">
    <w:name w:val="Title"/>
    <w:link w:val="Style_52"/>
    <w:rPr>
      <w:rFonts w:ascii="XO Thames" w:hAnsi="XO Thames"/>
      <w:b w:val="1"/>
      <w:sz w:val="52"/>
    </w:rPr>
  </w:style>
  <w:style w:styleId="Style_53" w:type="paragraph">
    <w:name w:val="heading 4"/>
    <w:next w:val="Style_6"/>
    <w:link w:val="Style_5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53_ch" w:type="character">
    <w:name w:val="heading 4"/>
    <w:link w:val="Style_53"/>
    <w:rPr>
      <w:rFonts w:ascii="XO Thames" w:hAnsi="XO Thames"/>
      <w:b w:val="1"/>
      <w:color w:val="595959"/>
      <w:sz w:val="26"/>
    </w:rPr>
  </w:style>
  <w:style w:styleId="Style_54" w:type="paragraph">
    <w:name w:val="heading 2"/>
    <w:basedOn w:val="Style_31"/>
    <w:next w:val="Style_2"/>
    <w:link w:val="Style_54_ch"/>
    <w:uiPriority w:val="9"/>
    <w:qFormat/>
    <w:pPr>
      <w:numPr>
        <w:ilvl w:val="1"/>
        <w:numId w:val="1"/>
      </w:numPr>
      <w:ind/>
      <w:outlineLvl w:val="1"/>
    </w:pPr>
    <w:rPr>
      <w:rFonts w:ascii="Times New Roman" w:hAnsi="Times New Roman"/>
      <w:b w:val="1"/>
      <w:sz w:val="36"/>
    </w:rPr>
  </w:style>
  <w:style w:styleId="Style_54_ch" w:type="character">
    <w:name w:val="heading 2"/>
    <w:basedOn w:val="Style_31_ch"/>
    <w:link w:val="Style_54"/>
    <w:rPr>
      <w:rFonts w:ascii="Times New Roman" w:hAnsi="Times New Roman"/>
      <w:b w:val="1"/>
      <w:sz w:val="36"/>
    </w:rPr>
  </w:style>
  <w:style w:styleId="Style_55" w:type="paragraph">
    <w:name w:val="WW8Num2z4"/>
    <w:link w:val="Style_55_ch"/>
  </w:style>
  <w:style w:styleId="Style_55_ch" w:type="character">
    <w:name w:val="WW8Num2z4"/>
    <w:link w:val="Style_55"/>
  </w:style>
  <w:style w:styleId="Style_56" w:type="paragraph">
    <w:name w:val="Default Paragraph Font"/>
    <w:link w:val="Style_56_ch"/>
  </w:style>
  <w:style w:styleId="Style_56_ch" w:type="character">
    <w:name w:val="Default Paragraph Font"/>
    <w:link w:val="Style_56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2020-10-16T07:53:50Z</dcterms:modified>
</cp:coreProperties>
</file>