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</w:pPr>
      <w:r>
        <w:rPr>
          <w:sz w:val="36"/>
        </w:rPr>
        <w:drawing>
          <wp:anchor allowOverlap="true" behindDoc="false" distB="0" distL="18415" distR="0" distT="0" layoutInCell="true" locked="false" relativeHeight="251658240" simplePos="false">
            <wp:simplePos x="0" y="0"/>
            <wp:positionH relativeFrom="column">
              <wp:posOffset>2754492</wp:posOffset>
            </wp:positionH>
            <wp:positionV relativeFrom="page">
              <wp:posOffset>382270</wp:posOffset>
            </wp:positionV>
            <wp:extent cx="407669" cy="512444"/>
            <wp:wrapSquare distB="0" distL="18415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407669" cy="51244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 xml:space="preserve">                            </w:t>
      </w:r>
    </w:p>
    <w:p w14:paraId="02000000">
      <w:pPr>
        <w:ind/>
        <w:jc w:val="center"/>
      </w:pPr>
      <w:r>
        <w:rPr>
          <w:b w:val="1"/>
          <w:sz w:val="36"/>
        </w:rPr>
        <w:t>СОБРАНИЕ ДЕПУТАТОВ САНДОВСКОГО РАЙОНА</w:t>
      </w:r>
    </w:p>
    <w:p w14:paraId="03000000">
      <w:pPr>
        <w:ind/>
        <w:jc w:val="center"/>
      </w:pPr>
      <w:r>
        <w:rPr>
          <w:rFonts w:ascii="Times New Roman" w:hAnsi="Times New Roman"/>
          <w:sz w:val="28"/>
        </w:rPr>
        <w:t>Тверская область</w:t>
      </w:r>
    </w:p>
    <w:p w14:paraId="04000000">
      <w:pPr>
        <w:ind/>
        <w:jc w:val="center"/>
      </w:pPr>
      <w:r>
        <w:rPr>
          <w:rFonts w:ascii="Times New Roman" w:hAnsi="Times New Roman"/>
          <w:b w:val="1"/>
          <w:sz w:val="36"/>
        </w:rPr>
        <w:t>РЕШЕНИЕ</w:t>
      </w:r>
    </w:p>
    <w:p w14:paraId="05000000">
      <w:r>
        <w:rPr>
          <w:rFonts w:ascii="Times New Roman" w:hAnsi="Times New Roman"/>
          <w:sz w:val="28"/>
        </w:rPr>
        <w:t xml:space="preserve">08.09.2020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п. Сандово                                              № 15</w:t>
      </w:r>
    </w:p>
    <w:p w14:paraId="06000000">
      <w:pPr>
        <w:rPr>
          <w:rFonts w:ascii="Times New Roman" w:hAnsi="Times New Roman"/>
          <w:sz w:val="28"/>
        </w:rPr>
      </w:pPr>
    </w:p>
    <w:p w14:paraId="07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решение Собрания </w:t>
      </w:r>
    </w:p>
    <w:p w14:paraId="08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депутатов от 24.02.2015 №4</w:t>
      </w:r>
    </w:p>
    <w:p w14:paraId="09000000">
      <w:pPr>
        <w:rPr>
          <w:rFonts w:ascii="Times New Roman" w:hAnsi="Times New Roman"/>
          <w:sz w:val="26"/>
        </w:rPr>
      </w:pP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4"/>
        </w:rPr>
        <w:t>В соответствии с Федеральным законом от 06.10.2003</w:t>
      </w:r>
      <w:r>
        <w:rPr>
          <w:rFonts w:ascii="Times New Roman" w:hAnsi="Times New Roman"/>
          <w:sz w:val="24"/>
        </w:rPr>
        <w:t xml:space="preserve"> № 131-ФЗ</w:t>
      </w:r>
      <w:r>
        <w:rPr>
          <w:rFonts w:ascii="Times New Roman" w:hAnsi="Times New Roman"/>
          <w:sz w:val="24"/>
        </w:rPr>
        <w:t xml:space="preserve"> «Об общих принципах организации местного самоуправления в Российской Федерации», Федеральным законом от 02.03.2007</w:t>
      </w:r>
      <w:r>
        <w:rPr>
          <w:rFonts w:ascii="Times New Roman" w:hAnsi="Times New Roman"/>
          <w:sz w:val="24"/>
        </w:rPr>
        <w:t xml:space="preserve"> № 25-ФЗ</w:t>
      </w:r>
      <w:r>
        <w:rPr>
          <w:rFonts w:ascii="Times New Roman" w:hAnsi="Times New Roman"/>
          <w:sz w:val="24"/>
        </w:rPr>
        <w:t xml:space="preserve"> «О муниципальной службе в Российской Федерации», </w:t>
      </w:r>
      <w:r>
        <w:rPr>
          <w:rFonts w:ascii="Times New Roman" w:hAnsi="Times New Roman"/>
          <w:sz w:val="24"/>
        </w:rPr>
        <w:t>Федеральным законом от 08.06.2020 №181-ФЗ «О внесении изменений  в отдельные акты Российской Федерации в связи с принятием 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Федеральным законом от 31.07.2020 №268-ФЗ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4"/>
        </w:rPr>
        <w:t xml:space="preserve"> руководствуясь Уставом МО «</w:t>
      </w:r>
      <w:r>
        <w:rPr>
          <w:rFonts w:ascii="Times New Roman" w:hAnsi="Times New Roman"/>
          <w:sz w:val="24"/>
        </w:rPr>
        <w:t>Сандовский</w:t>
      </w:r>
      <w:r>
        <w:rPr>
          <w:rFonts w:ascii="Times New Roman" w:hAnsi="Times New Roman"/>
          <w:sz w:val="24"/>
        </w:rPr>
        <w:t xml:space="preserve"> район» Тверской области, Собрани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депутатов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района,</w:t>
      </w:r>
    </w:p>
    <w:p w14:paraId="0B000000">
      <w:pPr>
        <w:ind/>
        <w:jc w:val="both"/>
        <w:rPr>
          <w:rFonts w:ascii="Times New Roman" w:hAnsi="Times New Roman"/>
          <w:sz w:val="24"/>
        </w:rPr>
      </w:pPr>
    </w:p>
    <w:p w14:paraId="0C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РЕШИЛО:</w:t>
      </w:r>
    </w:p>
    <w:p w14:paraId="0D000000">
      <w:pPr>
        <w:ind/>
        <w:jc w:val="center"/>
        <w:rPr>
          <w:rFonts w:ascii="Times New Roman" w:hAnsi="Times New Roman"/>
          <w:sz w:val="24"/>
        </w:rPr>
      </w:pPr>
    </w:p>
    <w:p w14:paraId="0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1. Внести в решение Собрания депутатов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района от 24.02.2015 №4 «Об утверждении </w:t>
      </w:r>
      <w:r>
        <w:rPr>
          <w:rFonts w:ascii="Times New Roman" w:hAnsi="Times New Roman"/>
          <w:sz w:val="24"/>
        </w:rPr>
        <w:t>Положения  о</w:t>
      </w:r>
      <w:r>
        <w:rPr>
          <w:rFonts w:ascii="Times New Roman" w:hAnsi="Times New Roman"/>
          <w:sz w:val="24"/>
        </w:rPr>
        <w:t xml:space="preserve"> муниципальной службе в муниципальном образовании «</w:t>
      </w:r>
      <w:r>
        <w:rPr>
          <w:rFonts w:ascii="Times New Roman" w:hAnsi="Times New Roman"/>
          <w:sz w:val="24"/>
        </w:rPr>
        <w:t>Сандовский</w:t>
      </w:r>
      <w:r>
        <w:rPr>
          <w:rFonts w:ascii="Times New Roman" w:hAnsi="Times New Roman"/>
          <w:sz w:val="24"/>
        </w:rPr>
        <w:t xml:space="preserve"> район» Тверской области»</w:t>
      </w:r>
      <w:r>
        <w:rPr>
          <w:rFonts w:ascii="Times New Roman" w:hAnsi="Times New Roman"/>
          <w:sz w:val="24"/>
        </w:rPr>
        <w:t xml:space="preserve"> (в редакции </w:t>
      </w:r>
      <w:r>
        <w:rPr>
          <w:rFonts w:ascii="Times New Roman" w:hAnsi="Times New Roman"/>
          <w:sz w:val="24"/>
        </w:rPr>
        <w:t>решений 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05.11.2015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№17, 12.04.2016 №13, 31.07.2017 №6, 02.04.2019 №4, 18.02.2020 №6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следующие изменения:</w:t>
      </w:r>
    </w:p>
    <w:p w14:paraId="0F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пункт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части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статьи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изложить в новой редакции:</w:t>
      </w:r>
    </w:p>
    <w:p w14:paraId="10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«4)</w:t>
      </w:r>
      <w:r>
        <w:rPr>
          <w:rFonts w:ascii="Times New Roman" w:hAnsi="Times New Roman"/>
          <w:sz w:val="24"/>
        </w:rPr>
        <w:t xml:space="preserve"> трудовую книжку и (или) сведени</w:t>
      </w:r>
      <w:r>
        <w:rPr>
          <w:rFonts w:ascii="Times New Roman" w:hAnsi="Times New Roman"/>
          <w:sz w:val="24"/>
        </w:rPr>
        <w:t>я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о трудовой деятельности, оформленные в установленном законодательством порядке за исключением случаев, когда трудовой договор (контракт) заключается впервые</w:t>
      </w:r>
      <w:r>
        <w:rPr>
          <w:rFonts w:ascii="Times New Roman" w:hAnsi="Times New Roman"/>
          <w:sz w:val="24"/>
        </w:rPr>
        <w:t>;»</w:t>
      </w:r>
      <w:r>
        <w:rPr>
          <w:rFonts w:ascii="Times New Roman" w:hAnsi="Times New Roman"/>
          <w:sz w:val="24"/>
        </w:rPr>
        <w:t>;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пункт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части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статьи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изложить в новой редакции:</w:t>
      </w:r>
    </w:p>
    <w:p w14:paraId="12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rFonts w:ascii="Times New Roman" w:hAnsi="Times New Roman"/>
          <w:sz w:val="24"/>
        </w:rPr>
        <w:t>;»</w:t>
      </w:r>
      <w:r>
        <w:rPr>
          <w:rFonts w:ascii="Times New Roman" w:hAnsi="Times New Roman"/>
          <w:sz w:val="24"/>
        </w:rPr>
        <w:t>;</w:t>
      </w:r>
    </w:p>
    <w:p w14:paraId="13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статью 9</w:t>
      </w:r>
      <w:r>
        <w:rPr>
          <w:rFonts w:ascii="Times New Roman" w:hAnsi="Times New Roman"/>
          <w:sz w:val="24"/>
        </w:rPr>
        <w:t xml:space="preserve"> дополнить </w:t>
      </w:r>
      <w:r>
        <w:rPr>
          <w:rFonts w:ascii="Times New Roman" w:hAnsi="Times New Roman"/>
          <w:sz w:val="24"/>
        </w:rPr>
        <w:t>частью 11</w:t>
      </w:r>
      <w:r>
        <w:rPr>
          <w:rFonts w:ascii="Times New Roman" w:hAnsi="Times New Roman"/>
          <w:sz w:val="24"/>
        </w:rPr>
        <w:t xml:space="preserve"> следующего содержания:</w:t>
      </w:r>
    </w:p>
    <w:p w14:paraId="14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r>
        <w:rPr>
          <w:rFonts w:ascii="Times New Roman" w:hAnsi="Times New Roman"/>
          <w:sz w:val="24"/>
        </w:rPr>
        <w:t>».</w:t>
      </w:r>
    </w:p>
    <w:p w14:paraId="15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2.Настоящее решение вступает в силу со дня его</w:t>
      </w:r>
      <w:r>
        <w:rPr>
          <w:rFonts w:ascii="Times New Roman" w:hAnsi="Times New Roman"/>
          <w:sz w:val="24"/>
        </w:rPr>
        <w:t xml:space="preserve"> подписания</w:t>
      </w:r>
      <w:r>
        <w:rPr>
          <w:rFonts w:ascii="Times New Roman" w:hAnsi="Times New Roman"/>
          <w:sz w:val="24"/>
        </w:rPr>
        <w:t xml:space="preserve"> и подлежит размещению на официальном сайте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района в сети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в разделе </w:t>
      </w:r>
      <w:r>
        <w:rPr>
          <w:rFonts w:ascii="Times New Roman" w:hAnsi="Times New Roman"/>
          <w:sz w:val="24"/>
        </w:rPr>
        <w:t>«Противодействие коррупции»</w:t>
      </w:r>
      <w:r>
        <w:rPr>
          <w:rFonts w:ascii="Times New Roman" w:hAnsi="Times New Roman"/>
          <w:sz w:val="24"/>
        </w:rPr>
        <w:t>.</w:t>
      </w:r>
    </w:p>
    <w:p w14:paraId="16000000">
      <w:pPr>
        <w:ind/>
        <w:jc w:val="both"/>
        <w:rPr>
          <w:rFonts w:ascii="Times New Roman" w:hAnsi="Times New Roman"/>
          <w:sz w:val="26"/>
        </w:rPr>
      </w:pPr>
    </w:p>
    <w:p w14:paraId="17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                                          </w:t>
      </w:r>
      <w:r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О.Н.Грязнов</w:t>
      </w:r>
    </w:p>
    <w:p w14:paraId="18000000">
      <w:pPr>
        <w:widowControl w:val="1"/>
        <w:tabs>
          <w:tab w:leader="none" w:pos="567" w:val="left"/>
          <w:tab w:leader="none" w:pos="709" w:val="left"/>
        </w:tabs>
        <w:spacing w:line="100" w:lineRule="atLeast"/>
        <w:ind/>
        <w:jc w:val="both"/>
        <w:rPr>
          <w:rFonts w:ascii="Times New Roman" w:hAnsi="Times New Roman"/>
          <w:sz w:val="26"/>
        </w:rPr>
      </w:pPr>
    </w:p>
    <w:p w14:paraId="19000000">
      <w:pPr>
        <w:widowControl w:val="1"/>
        <w:tabs>
          <w:tab w:leader="none" w:pos="567" w:val="left"/>
          <w:tab w:leader="none" w:pos="709" w:val="left"/>
        </w:tabs>
        <w:spacing w:line="10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</w:t>
      </w:r>
    </w:p>
    <w:p w14:paraId="1A000000">
      <w:pPr>
        <w:widowControl w:val="1"/>
        <w:tabs>
          <w:tab w:leader="none" w:pos="567" w:val="left"/>
          <w:tab w:leader="none" w:pos="709" w:val="left"/>
        </w:tabs>
        <w:spacing w:line="10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депутатов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                                      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>О.В.Смирнов</w:t>
      </w:r>
      <w:r>
        <w:rPr>
          <w:rFonts w:ascii="Times New Roman" w:hAnsi="Times New Roman"/>
          <w:sz w:val="26"/>
        </w:rPr>
        <w:t>а</w:t>
      </w:r>
    </w:p>
    <w:sectPr>
      <w:pgSz w:h="16838" w:w="11906"/>
      <w:pgMar w:bottom="568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  <w:rPr>
      <w:rFonts w:ascii="Liberation Serif" w:hAnsi="Liberation Serif"/>
      <w:sz w:val="24"/>
    </w:rPr>
  </w:style>
  <w:style w:default="1" w:styleId="Style_1_ch" w:type="character">
    <w:name w:val="Normal"/>
    <w:link w:val="Style_1"/>
    <w:rPr>
      <w:rFonts w:ascii="Liberation Serif" w:hAnsi="Liberation Serif"/>
      <w:sz w:val="24"/>
    </w:rPr>
  </w:style>
  <w:style w:styleId="Style_2" w:type="paragraph">
    <w:name w:val="Текст1"/>
    <w:basedOn w:val="Style_1"/>
    <w:link w:val="Style_2_ch"/>
    <w:pPr>
      <w:widowControl w:val="1"/>
      <w:ind/>
    </w:pPr>
    <w:rPr>
      <w:rFonts w:ascii="Consolas" w:hAnsi="Consolas"/>
      <w:sz w:val="21"/>
    </w:rPr>
  </w:style>
  <w:style w:styleId="Style_2_ch" w:type="character">
    <w:name w:val="Текст1"/>
    <w:basedOn w:val="Style_1_ch"/>
    <w:link w:val="Style_2"/>
    <w:rPr>
      <w:rFonts w:ascii="Consolas" w:hAnsi="Consolas"/>
      <w:sz w:val="21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Обычный1"/>
    <w:link w:val="Style_5_ch"/>
    <w:rPr>
      <w:rFonts w:ascii="Liberation Serif" w:hAnsi="Liberation Serif"/>
      <w:color w:val="000000"/>
      <w:sz w:val="24"/>
    </w:rPr>
  </w:style>
  <w:style w:styleId="Style_5_ch" w:type="character">
    <w:name w:val="Обычный1"/>
    <w:link w:val="Style_5"/>
    <w:rPr>
      <w:rFonts w:ascii="Liberation Serif" w:hAnsi="Liberation Serif"/>
      <w:color w:val="000000"/>
      <w:sz w:val="24"/>
    </w:rPr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index heading"/>
    <w:basedOn w:val="Style_1"/>
    <w:link w:val="Style_8_ch"/>
    <w:rPr>
      <w:rFonts w:ascii="Times New Roman" w:hAnsi="Times New Roman"/>
    </w:rPr>
  </w:style>
  <w:style w:styleId="Style_8_ch" w:type="character">
    <w:name w:val="index heading"/>
    <w:basedOn w:val="Style_1_ch"/>
    <w:link w:val="Style_8"/>
    <w:rPr>
      <w:rFonts w:ascii="Times New Roman" w:hAnsi="Times New Roman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header"/>
    <w:basedOn w:val="Style_1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1_ch"/>
    <w:link w:val="Style_10"/>
  </w:style>
  <w:style w:styleId="Style_11" w:type="paragraph">
    <w:name w:val="Body Text"/>
    <w:basedOn w:val="Style_1"/>
    <w:link w:val="Style_11_ch"/>
    <w:pPr>
      <w:spacing w:after="140" w:line="276" w:lineRule="auto"/>
      <w:ind/>
    </w:pPr>
  </w:style>
  <w:style w:styleId="Style_11_ch" w:type="character">
    <w:name w:val="Body Text"/>
    <w:basedOn w:val="Style_1_ch"/>
    <w:link w:val="Style_11"/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ListLabel 1"/>
    <w:link w:val="Style_14_ch"/>
    <w:rPr>
      <w:color w:val="0000FF"/>
    </w:rPr>
  </w:style>
  <w:style w:styleId="Style_14_ch" w:type="character">
    <w:name w:val="ListLabel 1"/>
    <w:link w:val="Style_14"/>
    <w:rPr>
      <w:color w:val="0000FF"/>
    </w:rPr>
  </w:style>
  <w:style w:styleId="Style_15" w:type="paragraph">
    <w:name w:val="footer"/>
    <w:basedOn w:val="Style_1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1_ch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Гиперссылка1"/>
    <w:link w:val="Style_20_ch"/>
    <w:rPr>
      <w:color w:val="000080"/>
      <w:u w:val="single"/>
    </w:rPr>
  </w:style>
  <w:style w:styleId="Style_20_ch" w:type="character">
    <w:name w:val="Гиперссылка1"/>
    <w:link w:val="Style_20"/>
    <w:rPr>
      <w:color w:val="000080"/>
      <w:u w:val="singl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List"/>
    <w:basedOn w:val="Style_11"/>
    <w:link w:val="Style_25_ch"/>
    <w:rPr>
      <w:rFonts w:ascii="Times New Roman" w:hAnsi="Times New Roman"/>
    </w:rPr>
  </w:style>
  <w:style w:styleId="Style_25_ch" w:type="character">
    <w:name w:val="List"/>
    <w:basedOn w:val="Style_11_ch"/>
    <w:link w:val="Style_25"/>
    <w:rPr>
      <w:rFonts w:ascii="Times New Roman" w:hAnsi="Times New Roman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8"/>
    <w:next w:val="Style_1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13" w:type="paragraph">
    <w:name w:val="Содержимое таблицы"/>
    <w:basedOn w:val="Style_1"/>
    <w:link w:val="Style_13_ch"/>
  </w:style>
  <w:style w:styleId="Style_13_ch" w:type="character">
    <w:name w:val="Содержимое таблицы"/>
    <w:basedOn w:val="Style_1_ch"/>
    <w:link w:val="Style_13"/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Заголовок1"/>
    <w:basedOn w:val="Style_5"/>
    <w:link w:val="Style_31_ch"/>
    <w:rPr>
      <w:rFonts w:ascii="Arial" w:hAnsi="Arial"/>
      <w:color w:val="000000"/>
      <w:sz w:val="28"/>
    </w:rPr>
  </w:style>
  <w:style w:styleId="Style_31_ch" w:type="character">
    <w:name w:val="Заголовок1"/>
    <w:basedOn w:val="Style_5_ch"/>
    <w:link w:val="Style_31"/>
    <w:rPr>
      <w:rFonts w:ascii="Arial" w:hAnsi="Arial"/>
      <w:color w:val="000000"/>
      <w:sz w:val="28"/>
    </w:rPr>
  </w:style>
  <w:style w:styleId="Style_32" w:type="paragraph">
    <w:name w:val="Subtitle"/>
    <w:next w:val="Style_1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1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1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1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caption"/>
    <w:basedOn w:val="Style_1"/>
    <w:link w:val="Style_37_ch"/>
    <w:pPr>
      <w:spacing w:after="120" w:before="120"/>
      <w:ind/>
    </w:pPr>
    <w:rPr>
      <w:rFonts w:ascii="Times New Roman" w:hAnsi="Times New Roman"/>
      <w:i w:val="1"/>
    </w:rPr>
  </w:style>
  <w:style w:styleId="Style_37_ch" w:type="character">
    <w:name w:val="caption"/>
    <w:basedOn w:val="Style_1_ch"/>
    <w:link w:val="Style_37"/>
    <w:rPr>
      <w:rFonts w:ascii="Times New Roman" w:hAnsi="Times New Roman"/>
      <w:i w:val="1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2020-09-10T11:19:27Z</dcterms:modified>
</cp:coreProperties>
</file>