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ind/>
        <w:jc w:val="center"/>
      </w:pPr>
      <w:r>
        <w:drawing>
          <wp:inline>
            <wp:extent cx="410844" cy="506730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ext cx="410844" cy="50673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                                                    </w:t>
      </w:r>
    </w:p>
    <w:p w14:paraId="02000000">
      <w:pPr>
        <w:pStyle w:val="Style_1"/>
        <w:keepNext w:val="1"/>
        <w:spacing w:after="0" w:before="0"/>
        <w:ind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b w:val="1"/>
          <w:sz w:val="40"/>
        </w:rPr>
        <w:t>АДМИНИСТРАЦИЯ</w:t>
      </w:r>
    </w:p>
    <w:p w14:paraId="03000000">
      <w:pPr>
        <w:pStyle w:val="Style_1"/>
        <w:keepNext w:val="1"/>
        <w:spacing w:after="0" w:before="0"/>
        <w:ind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b w:val="1"/>
          <w:sz w:val="40"/>
        </w:rPr>
        <w:t>САНДОВСКОГО РАЙОНА</w:t>
      </w:r>
    </w:p>
    <w:p w14:paraId="04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Тверская область</w:t>
      </w:r>
    </w:p>
    <w:p w14:paraId="05000000">
      <w:pPr>
        <w:pStyle w:val="Style_2"/>
        <w:ind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b w:val="1"/>
          <w:sz w:val="40"/>
        </w:rPr>
        <w:t>ПОСТАНОВЛЕНИЕ</w:t>
      </w:r>
    </w:p>
    <w:p w14:paraId="06000000">
      <w:pPr>
        <w:pStyle w:val="Style_3"/>
        <w:spacing w:after="0" w:before="0" w:line="240" w:lineRule="auto"/>
        <w:ind w:firstLine="0" w:left="0" w:right="18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25.05.20</w:t>
      </w:r>
      <w:r>
        <w:rPr>
          <w:rFonts w:ascii="Times New Roman" w:hAnsi="Times New Roman"/>
          <w:b w:val="0"/>
          <w:color w:val="00000A"/>
          <w:spacing w:val="0"/>
          <w:sz w:val="28"/>
        </w:rPr>
        <w:t>20</w:t>
      </w:r>
      <w:r>
        <w:rPr>
          <w:rFonts w:ascii="Times New Roman" w:hAnsi="Times New Roman"/>
          <w:b w:val="0"/>
          <w:sz w:val="28"/>
        </w:rPr>
        <w:t xml:space="preserve">                                          п. Сандово                                             № 128</w:t>
      </w:r>
    </w:p>
    <w:p w14:paraId="07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</w:p>
    <w:p w14:paraId="08000000">
      <w:pPr>
        <w:pStyle w:val="Style_1"/>
        <w:spacing w:after="0" w:before="0" w:line="240" w:lineRule="auto"/>
        <w:ind/>
        <w:rPr>
          <w:rFonts w:ascii="Times New Roman" w:hAnsi="Times New Roman"/>
          <w:sz w:val="28"/>
        </w:rPr>
      </w:pPr>
    </w:p>
    <w:p w14:paraId="09000000">
      <w:pPr>
        <w:pStyle w:val="Style_1"/>
        <w:spacing w:after="0" w:before="0" w:line="240" w:lineRule="auto"/>
        <w:ind/>
      </w:pPr>
      <w:r>
        <w:rPr>
          <w:rFonts w:ascii="Times New Roman" w:hAnsi="Times New Roman"/>
          <w:b w:val="0"/>
          <w:sz w:val="26"/>
        </w:rPr>
        <w:t xml:space="preserve">О создании Комиссии по контролю за ходом подготовки объектов </w:t>
      </w:r>
    </w:p>
    <w:p w14:paraId="0A000000">
      <w:pPr>
        <w:pStyle w:val="Style_1"/>
        <w:spacing w:after="0" w:before="0" w:line="240" w:lineRule="auto"/>
        <w:ind/>
      </w:pPr>
      <w:r>
        <w:rPr>
          <w:rFonts w:ascii="Times New Roman" w:hAnsi="Times New Roman"/>
          <w:b w:val="0"/>
          <w:sz w:val="26"/>
        </w:rPr>
        <w:t>жилищно-коммунального комплекса и социальной сферы</w:t>
      </w:r>
    </w:p>
    <w:p w14:paraId="0B000000">
      <w:pPr>
        <w:pStyle w:val="Style_1"/>
        <w:spacing w:after="0" w:before="0" w:line="240" w:lineRule="auto"/>
        <w:ind/>
      </w:pPr>
      <w:r>
        <w:rPr>
          <w:rFonts w:ascii="Times New Roman" w:hAnsi="Times New Roman"/>
          <w:b w:val="0"/>
          <w:sz w:val="26"/>
        </w:rPr>
        <w:t>к осенне-зимнему периоду 2020-2021 годов</w:t>
      </w:r>
    </w:p>
    <w:p w14:paraId="0C000000">
      <w:pPr>
        <w:pStyle w:val="Style_1"/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6"/>
        </w:rPr>
      </w:pPr>
    </w:p>
    <w:p w14:paraId="0D000000">
      <w:pPr>
        <w:pStyle w:val="Style_1"/>
        <w:widowControl w:val="0"/>
        <w:spacing w:after="0" w:before="0" w:line="240" w:lineRule="auto"/>
        <w:ind w:firstLine="709" w:left="0" w:right="0"/>
        <w:jc w:val="both"/>
      </w:pPr>
      <w:r>
        <w:rPr>
          <w:rFonts w:ascii="Times New Roman" w:hAnsi="Times New Roman"/>
          <w:sz w:val="26"/>
        </w:rPr>
        <w:t>В соответствии с  соглашением о передаче органам местного самоуправления Сандовского района части полномочий по решению вопросов местного значения органов местного самоуправления городского поселения «Поселок Сандово»  от 09.12.2019 года №1, в целях своевременной подготовки объектов жилищно-коммунального комплекса и социальной сферы Сандовского района Тверской области к работе в осенне-зимний период 2020 – 2021 годов, качественного обеспечения населения коммунальными услугами,  администрация Сандовского района</w:t>
      </w:r>
    </w:p>
    <w:p w14:paraId="0E000000">
      <w:pPr>
        <w:pStyle w:val="Style_1"/>
        <w:widowControl w:val="0"/>
        <w:spacing w:after="0" w:before="0" w:line="240" w:lineRule="auto"/>
        <w:ind w:firstLine="709" w:left="0" w:right="0"/>
        <w:jc w:val="both"/>
        <w:rPr>
          <w:sz w:val="26"/>
        </w:rPr>
      </w:pPr>
    </w:p>
    <w:p w14:paraId="0F000000">
      <w:pPr>
        <w:pStyle w:val="Style_1"/>
        <w:widowControl w:val="0"/>
        <w:spacing w:after="0" w:before="0" w:line="240" w:lineRule="auto"/>
        <w:ind w:firstLine="0" w:left="0" w:right="0"/>
        <w:jc w:val="center"/>
      </w:pPr>
      <w:r>
        <w:rPr>
          <w:rFonts w:ascii="Times New Roman" w:hAnsi="Times New Roman"/>
          <w:sz w:val="26"/>
        </w:rPr>
        <w:t>ПОСТАНОВЛЯЕТ:</w:t>
      </w:r>
    </w:p>
    <w:p w14:paraId="10000000">
      <w:pPr>
        <w:pStyle w:val="Style_1"/>
        <w:widowControl w:val="0"/>
        <w:spacing w:after="0" w:before="0" w:line="240" w:lineRule="auto"/>
        <w:ind w:firstLine="0" w:left="0" w:right="0"/>
        <w:jc w:val="center"/>
        <w:rPr>
          <w:sz w:val="26"/>
        </w:rPr>
      </w:pPr>
    </w:p>
    <w:p w14:paraId="11000000">
      <w:pPr>
        <w:pStyle w:val="Style_1"/>
        <w:widowControl w:val="0"/>
        <w:spacing w:after="0" w:before="0" w:line="240" w:lineRule="auto"/>
        <w:ind w:firstLine="709" w:left="0" w:right="0"/>
        <w:jc w:val="both"/>
      </w:pPr>
      <w:r>
        <w:rPr>
          <w:rFonts w:ascii="Times New Roman" w:hAnsi="Times New Roman"/>
          <w:sz w:val="26"/>
        </w:rPr>
        <w:t xml:space="preserve">1.Создать при администрации Сандовского района </w:t>
      </w:r>
      <w:bookmarkStart w:id="1" w:name="__DdeLink__8401_1603266634"/>
      <w:bookmarkEnd w:id="1"/>
      <w:r>
        <w:rPr>
          <w:rFonts w:ascii="Times New Roman" w:hAnsi="Times New Roman"/>
          <w:sz w:val="26"/>
        </w:rPr>
        <w:t>Комиссию по контролю за ходом подготовки объектов жилищно – коммунального комплекса и социальной сферы  к  осенне – зимнему периоду 2020 – 2021 г.г.  (далее Комиссия) (приложение 1).</w:t>
      </w:r>
    </w:p>
    <w:p w14:paraId="12000000">
      <w:pPr>
        <w:pStyle w:val="Style_1"/>
        <w:spacing w:after="0" w:before="0" w:line="240" w:lineRule="auto"/>
        <w:ind w:firstLine="709" w:left="0" w:right="0"/>
        <w:jc w:val="both"/>
      </w:pPr>
      <w:r>
        <w:rPr>
          <w:rFonts w:ascii="Times New Roman" w:hAnsi="Times New Roman"/>
          <w:sz w:val="26"/>
        </w:rPr>
        <w:t>2.Утвердить положение о Комиссии по контролю за ходом подготовки объектов жилищно – коммунального комплекса и социальной сферы  к  осенне – зимнему периоду 2020 – 2021 г.г.  (приложение 2).</w:t>
      </w:r>
    </w:p>
    <w:p w14:paraId="13000000">
      <w:pPr>
        <w:pStyle w:val="Style_1"/>
        <w:spacing w:after="0" w:before="0" w:line="240" w:lineRule="auto"/>
        <w:ind w:firstLine="709" w:left="0" w:right="0"/>
        <w:jc w:val="both"/>
      </w:pPr>
      <w:r>
        <w:rPr>
          <w:rFonts w:ascii="Times New Roman" w:hAnsi="Times New Roman"/>
          <w:sz w:val="26"/>
        </w:rPr>
        <w:t>3. Постановление администрации Сандовского района «</w:t>
      </w:r>
      <w:r>
        <w:rPr>
          <w:rFonts w:ascii="Times New Roman" w:hAnsi="Times New Roman"/>
          <w:b w:val="0"/>
          <w:sz w:val="26"/>
        </w:rPr>
        <w:t>О создании Комиссии по контролю за ходом подготовки объектов  жилищно-коммунального комплекса и социальной сферы к осенне-зимнему периоду 201</w:t>
      </w:r>
      <w:r>
        <w:rPr>
          <w:rFonts w:ascii="Times New Roman" w:hAnsi="Times New Roman"/>
          <w:b w:val="0"/>
          <w:color w:val="00000A"/>
          <w:spacing w:val="0"/>
          <w:sz w:val="26"/>
        </w:rPr>
        <w:t>9</w:t>
      </w:r>
      <w:r>
        <w:rPr>
          <w:rFonts w:ascii="Times New Roman" w:hAnsi="Times New Roman"/>
          <w:b w:val="0"/>
          <w:sz w:val="26"/>
        </w:rPr>
        <w:t xml:space="preserve">-2020 годов» от </w:t>
      </w:r>
      <w:r>
        <w:rPr>
          <w:rFonts w:ascii="Times New Roman" w:hAnsi="Times New Roman"/>
          <w:b w:val="0"/>
          <w:color w:val="00000A"/>
          <w:spacing w:val="0"/>
          <w:sz w:val="26"/>
        </w:rPr>
        <w:t>31</w:t>
      </w:r>
      <w:r>
        <w:rPr>
          <w:rFonts w:ascii="Times New Roman" w:hAnsi="Times New Roman"/>
          <w:b w:val="0"/>
          <w:sz w:val="26"/>
        </w:rPr>
        <w:t>.05.2019 года №125 считать утратившим силу.</w:t>
      </w:r>
    </w:p>
    <w:p w14:paraId="14000000">
      <w:pPr>
        <w:pStyle w:val="Style_1"/>
        <w:spacing w:after="0" w:before="0" w:line="240" w:lineRule="auto"/>
        <w:ind w:firstLine="708" w:left="0" w:right="0"/>
        <w:jc w:val="both"/>
      </w:pPr>
      <w:r>
        <w:rPr>
          <w:rFonts w:ascii="Times New Roman" w:hAnsi="Times New Roman"/>
          <w:sz w:val="26"/>
        </w:rPr>
        <w:t>4.Контроль за исполнением настоящего постановления возложить на  заместителя Главы администрации района Фумина Е.А.</w:t>
      </w:r>
    </w:p>
    <w:p w14:paraId="15000000">
      <w:pPr>
        <w:pStyle w:val="Style_1"/>
        <w:spacing w:after="0" w:before="0" w:line="240" w:lineRule="auto"/>
        <w:ind w:firstLine="709" w:left="0" w:right="0"/>
        <w:jc w:val="both"/>
      </w:pPr>
      <w:r>
        <w:rPr>
          <w:rFonts w:ascii="Times New Roman" w:hAnsi="Times New Roman"/>
          <w:sz w:val="26"/>
        </w:rPr>
        <w:t>5.Настоящее постановление вступает в силу со дня его подписания и подлежит размещению на официальном сайте администрации Сандовского района в информационно-коммуникационной сети «Интернет».</w:t>
      </w:r>
    </w:p>
    <w:p w14:paraId="16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6"/>
        </w:rPr>
      </w:pPr>
    </w:p>
    <w:p w14:paraId="17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6"/>
        </w:rPr>
      </w:pPr>
    </w:p>
    <w:p w14:paraId="18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6"/>
        </w:rPr>
      </w:pPr>
    </w:p>
    <w:p w14:paraId="19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6"/>
        </w:rPr>
      </w:pPr>
    </w:p>
    <w:p w14:paraId="1A000000">
      <w:pPr>
        <w:pStyle w:val="Style_1"/>
        <w:spacing w:after="0" w:before="0" w:line="240" w:lineRule="auto"/>
        <w:ind/>
        <w:jc w:val="both"/>
      </w:pP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Глава  Сандовского района                                                                  О.Н. Грязнов</w:t>
      </w:r>
    </w:p>
    <w:p w14:paraId="1B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C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D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E000000">
      <w:pPr>
        <w:pStyle w:val="Style_1"/>
        <w:spacing w:after="0" w:before="0" w:line="240" w:lineRule="auto"/>
        <w:ind/>
        <w:jc w:val="right"/>
        <w:rPr>
          <w:rFonts w:ascii="Times New Roman" w:hAnsi="Times New Roman"/>
          <w:sz w:val="28"/>
        </w:rPr>
      </w:pPr>
    </w:p>
    <w:p w14:paraId="1F000000">
      <w:pPr>
        <w:pStyle w:val="Style_1"/>
        <w:spacing w:after="0" w:before="0" w:line="240" w:lineRule="auto"/>
        <w:ind/>
        <w:jc w:val="right"/>
        <w:rPr>
          <w:rFonts w:ascii="Times New Roman" w:hAnsi="Times New Roman"/>
          <w:sz w:val="28"/>
        </w:rPr>
      </w:pPr>
    </w:p>
    <w:p w14:paraId="20000000">
      <w:pPr>
        <w:pStyle w:val="Style_1"/>
        <w:spacing w:after="0" w:before="0" w:line="240" w:lineRule="auto"/>
        <w:ind/>
        <w:jc w:val="right"/>
        <w:rPr>
          <w:rFonts w:ascii="Times New Roman" w:hAnsi="Times New Roman"/>
          <w:sz w:val="28"/>
        </w:rPr>
      </w:pPr>
    </w:p>
    <w:p w14:paraId="21000000">
      <w:pPr>
        <w:pStyle w:val="Style_1"/>
        <w:spacing w:after="0" w:before="0" w:line="240" w:lineRule="auto"/>
        <w:ind/>
        <w:jc w:val="right"/>
      </w:pPr>
      <w:r>
        <w:rPr>
          <w:rFonts w:ascii="Times New Roman" w:hAnsi="Times New Roman"/>
          <w:sz w:val="20"/>
        </w:rPr>
        <w:t>Приложение 1</w:t>
      </w:r>
    </w:p>
    <w:p w14:paraId="22000000">
      <w:pPr>
        <w:pStyle w:val="Style_1"/>
        <w:spacing w:after="0" w:before="0" w:line="240" w:lineRule="auto"/>
        <w:ind/>
        <w:jc w:val="right"/>
      </w:pPr>
      <w:r>
        <w:rPr>
          <w:rFonts w:ascii="Times New Roman" w:hAnsi="Times New Roman"/>
          <w:sz w:val="20"/>
        </w:rPr>
        <w:t xml:space="preserve">                                                            </w:t>
      </w:r>
      <w:r>
        <w:rPr>
          <w:rFonts w:ascii="Times New Roman" w:hAnsi="Times New Roman"/>
          <w:sz w:val="20"/>
        </w:rPr>
        <w:t>Утверждено Постановлением                                                                             администрации Сандовского  района  от 25.05.2020г. № 128</w:t>
      </w:r>
    </w:p>
    <w:p w14:paraId="23000000">
      <w:pPr>
        <w:pStyle w:val="Style_1"/>
        <w:spacing w:after="0" w:before="0" w:line="240" w:lineRule="auto"/>
        <w:ind/>
        <w:jc w:val="right"/>
      </w:pPr>
    </w:p>
    <w:p w14:paraId="24000000">
      <w:pPr>
        <w:pStyle w:val="Style_1"/>
        <w:spacing w:after="0" w:before="0" w:line="240" w:lineRule="auto"/>
        <w:ind w:firstLine="851" w:left="0" w:right="0"/>
        <w:jc w:val="center"/>
      </w:pPr>
      <w:r>
        <w:rPr>
          <w:rFonts w:ascii="Times New Roman" w:hAnsi="Times New Roman"/>
          <w:b w:val="1"/>
          <w:sz w:val="28"/>
        </w:rPr>
        <w:t>СОСТАВ</w:t>
      </w:r>
    </w:p>
    <w:p w14:paraId="25000000">
      <w:pPr>
        <w:pStyle w:val="Style_1"/>
        <w:spacing w:after="0" w:before="0" w:line="240" w:lineRule="auto"/>
        <w:ind/>
        <w:jc w:val="center"/>
      </w:pPr>
      <w:r>
        <w:rPr>
          <w:rFonts w:ascii="Times New Roman" w:hAnsi="Times New Roman"/>
          <w:sz w:val="22"/>
        </w:rPr>
        <w:t>комиссии по контролю за ходом подготовки объектов жилищно-коммунального комплекса  и социальной сферы к  осенне - зимнему периоду 2020 - 2021 годов</w:t>
      </w:r>
    </w:p>
    <w:tbl>
      <w:tblPr>
        <w:tblStyle w:val="Style_4"/>
        <w:tblInd w:type="dxa" w:w="55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3343"/>
        <w:gridCol w:w="6554"/>
      </w:tblGrid>
      <w:tr>
        <w:tc>
          <w:tcPr>
            <w:tcW w:type="dxa" w:w="3343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6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</w:pPr>
            <w:r>
              <w:rPr>
                <w:rFonts w:ascii="Times New Roman" w:hAnsi="Times New Roman"/>
                <w:sz w:val="22"/>
              </w:rPr>
              <w:t>Председатель комиссии:</w:t>
            </w:r>
          </w:p>
        </w:tc>
        <w:tc>
          <w:tcPr>
            <w:tcW w:type="dxa" w:w="6554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7000000">
            <w:pPr>
              <w:pStyle w:val="Style_5"/>
              <w:spacing w:after="200" w:before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3343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8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</w:pPr>
            <w:r>
              <w:rPr>
                <w:rFonts w:ascii="Times New Roman" w:hAnsi="Times New Roman"/>
                <w:sz w:val="22"/>
              </w:rPr>
              <w:t>Фумин Е.А.</w:t>
            </w:r>
          </w:p>
        </w:tc>
        <w:tc>
          <w:tcPr>
            <w:tcW w:type="dxa" w:w="6554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9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22"/>
              </w:rPr>
              <w:t>-Заместитель Главы администрации Сандовского района ;</w:t>
            </w:r>
          </w:p>
        </w:tc>
      </w:tr>
      <w:tr>
        <w:trPr>
          <w:trHeight w:hRule="atLeast" w:val="379"/>
        </w:trPr>
        <w:tc>
          <w:tcPr>
            <w:tcW w:type="dxa" w:w="3343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A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</w:pPr>
            <w:r>
              <w:rPr>
                <w:rFonts w:ascii="Times New Roman" w:hAnsi="Times New Roman"/>
                <w:sz w:val="22"/>
              </w:rPr>
              <w:t>Заместитель председателя:</w:t>
            </w:r>
          </w:p>
        </w:tc>
        <w:tc>
          <w:tcPr>
            <w:tcW w:type="dxa" w:w="6554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B000000">
            <w:pPr>
              <w:pStyle w:val="Style_5"/>
              <w:spacing w:after="200" w:before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3343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C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</w:pPr>
            <w:r>
              <w:rPr>
                <w:rFonts w:ascii="Times New Roman" w:hAnsi="Times New Roman"/>
                <w:sz w:val="22"/>
              </w:rPr>
              <w:t>Фомичёва Л.А..</w:t>
            </w:r>
          </w:p>
        </w:tc>
        <w:tc>
          <w:tcPr>
            <w:tcW w:type="dxa" w:w="6554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D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22"/>
              </w:rPr>
              <w:t>-директор МУП «Фонд имущества» (по согласованию);</w:t>
            </w:r>
          </w:p>
        </w:tc>
      </w:tr>
      <w:tr>
        <w:tc>
          <w:tcPr>
            <w:tcW w:type="dxa" w:w="3343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E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</w:pPr>
            <w:r>
              <w:rPr>
                <w:rFonts w:ascii="Times New Roman" w:hAnsi="Times New Roman"/>
                <w:sz w:val="22"/>
              </w:rPr>
              <w:t>Секретарь:</w:t>
            </w:r>
          </w:p>
        </w:tc>
        <w:tc>
          <w:tcPr>
            <w:tcW w:type="dxa" w:w="6554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F000000">
            <w:pPr>
              <w:pStyle w:val="Style_5"/>
              <w:spacing w:after="200" w:before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3343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0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A"/>
                <w:spacing w:val="0"/>
                <w:sz w:val="22"/>
              </w:rPr>
            </w:pPr>
            <w:r>
              <w:rPr>
                <w:rFonts w:ascii="Times New Roman" w:hAnsi="Times New Roman"/>
                <w:color w:val="00000A"/>
                <w:spacing w:val="0"/>
                <w:sz w:val="22"/>
              </w:rPr>
              <w:t>Ненаглядова Е.Н.</w:t>
            </w:r>
          </w:p>
        </w:tc>
        <w:tc>
          <w:tcPr>
            <w:tcW w:type="dxa" w:w="6554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1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22"/>
              </w:rPr>
              <w:t>-главный специалист отдела жизнеобеспечения администрации района;</w:t>
            </w:r>
          </w:p>
        </w:tc>
      </w:tr>
      <w:tr>
        <w:tc>
          <w:tcPr>
            <w:tcW w:type="dxa" w:w="3343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2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</w:pPr>
            <w:r>
              <w:rPr>
                <w:rFonts w:ascii="Times New Roman" w:hAnsi="Times New Roman"/>
                <w:sz w:val="22"/>
              </w:rPr>
              <w:t>Члены комиссии:</w:t>
            </w:r>
          </w:p>
        </w:tc>
        <w:tc>
          <w:tcPr>
            <w:tcW w:type="dxa" w:w="6554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3000000">
            <w:pPr>
              <w:pStyle w:val="Style_5"/>
              <w:spacing w:after="200" w:before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3343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4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</w:pPr>
            <w:r>
              <w:rPr>
                <w:rFonts w:ascii="Times New Roman" w:hAnsi="Times New Roman"/>
                <w:sz w:val="22"/>
              </w:rPr>
              <w:t>Лебедева С.В.</w:t>
            </w:r>
          </w:p>
        </w:tc>
        <w:tc>
          <w:tcPr>
            <w:tcW w:type="dxa" w:w="6554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5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22"/>
              </w:rPr>
              <w:t>-заведующая отделом жизнеобеспечения администрации района;</w:t>
            </w:r>
          </w:p>
        </w:tc>
      </w:tr>
      <w:tr>
        <w:tc>
          <w:tcPr>
            <w:tcW w:type="dxa" w:w="3343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6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</w:pPr>
            <w:r>
              <w:rPr>
                <w:rFonts w:ascii="Times New Roman" w:hAnsi="Times New Roman"/>
                <w:sz w:val="22"/>
              </w:rPr>
              <w:t>Шустров Н.Н.</w:t>
            </w:r>
          </w:p>
        </w:tc>
        <w:tc>
          <w:tcPr>
            <w:tcW w:type="dxa" w:w="6554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7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22"/>
              </w:rPr>
              <w:t>-глава  городского поселения «Поселок Сандово» (по согласованию);</w:t>
            </w:r>
          </w:p>
        </w:tc>
      </w:tr>
      <w:tr>
        <w:tc>
          <w:tcPr>
            <w:tcW w:type="dxa" w:w="3343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8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</w:pPr>
            <w:r>
              <w:rPr>
                <w:rFonts w:ascii="Times New Roman" w:hAnsi="Times New Roman"/>
                <w:sz w:val="22"/>
              </w:rPr>
              <w:t xml:space="preserve">Лебедев А.Е. </w:t>
            </w:r>
          </w:p>
        </w:tc>
        <w:tc>
          <w:tcPr>
            <w:tcW w:type="dxa" w:w="6554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9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22"/>
              </w:rPr>
              <w:t>- государственный инспектор отдела государственного энергетического надзора по Тверской области Центрального управления по экологическому, технологическому и атомному надзору (по согласованию);</w:t>
            </w:r>
          </w:p>
        </w:tc>
      </w:tr>
      <w:tr>
        <w:tc>
          <w:tcPr>
            <w:tcW w:type="dxa" w:w="3343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A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</w:pPr>
            <w:r>
              <w:rPr>
                <w:rFonts w:ascii="Times New Roman" w:hAnsi="Times New Roman"/>
                <w:sz w:val="22"/>
              </w:rPr>
              <w:t>Садиков Ю.А.</w:t>
            </w:r>
          </w:p>
        </w:tc>
        <w:tc>
          <w:tcPr>
            <w:tcW w:type="dxa" w:w="6554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B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22"/>
              </w:rPr>
              <w:t>-генеральный директор ООО «Управляющая компания Альянс», ООО «Альянс Сандовские Тепловые Сети» (по согласованию);</w:t>
            </w:r>
          </w:p>
        </w:tc>
      </w:tr>
      <w:tr>
        <w:tc>
          <w:tcPr>
            <w:tcW w:type="dxa" w:w="3343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C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</w:pPr>
            <w:r>
              <w:rPr>
                <w:rFonts w:ascii="Times New Roman" w:hAnsi="Times New Roman"/>
                <w:sz w:val="22"/>
              </w:rPr>
              <w:t>Халявин В.А.</w:t>
            </w:r>
          </w:p>
        </w:tc>
        <w:tc>
          <w:tcPr>
            <w:tcW w:type="dxa" w:w="6554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D000000">
            <w:pPr>
              <w:pStyle w:val="Style_1"/>
              <w:widowControl w:val="1"/>
              <w:spacing w:after="0" w:before="0" w:line="240" w:lineRule="auto"/>
              <w:ind w:firstLine="57" w:left="0" w:right="0"/>
              <w:jc w:val="both"/>
            </w:pP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color w:val="00000A"/>
                <w:spacing w:val="0"/>
                <w:sz w:val="22"/>
              </w:rPr>
              <w:t>старший мастер</w:t>
            </w:r>
            <w:r>
              <w:rPr>
                <w:rFonts w:ascii="Times New Roman" w:hAnsi="Times New Roman"/>
                <w:sz w:val="22"/>
              </w:rPr>
              <w:t xml:space="preserve"> Сандовского РЭС, филиала ОАО «МРСК-Центра» - «Тверьэнерго» (по согласованию);</w:t>
            </w:r>
          </w:p>
        </w:tc>
      </w:tr>
      <w:tr>
        <w:tc>
          <w:tcPr>
            <w:tcW w:type="dxa" w:w="3343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E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</w:pPr>
            <w:r>
              <w:rPr>
                <w:rFonts w:ascii="Times New Roman" w:hAnsi="Times New Roman"/>
                <w:sz w:val="22"/>
              </w:rPr>
              <w:t xml:space="preserve">Беляков Ю.В. </w:t>
            </w:r>
          </w:p>
        </w:tc>
        <w:tc>
          <w:tcPr>
            <w:tcW w:type="dxa" w:w="6554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F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22"/>
              </w:rPr>
              <w:t>-исполнительный директор Сандовского отделения ООО «</w:t>
            </w:r>
            <w:r>
              <w:rPr>
                <w:rFonts w:ascii="Times New Roman" w:hAnsi="Times New Roman"/>
                <w:color w:val="00000A"/>
                <w:spacing w:val="0"/>
                <w:sz w:val="22"/>
              </w:rPr>
              <w:t>МЭС»</w:t>
            </w:r>
            <w:r>
              <w:rPr>
                <w:rFonts w:ascii="Times New Roman" w:hAnsi="Times New Roman"/>
                <w:sz w:val="22"/>
              </w:rPr>
              <w:t xml:space="preserve"> (по согласованию);</w:t>
            </w:r>
          </w:p>
        </w:tc>
      </w:tr>
      <w:tr>
        <w:tc>
          <w:tcPr>
            <w:tcW w:type="dxa" w:w="3343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0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A"/>
                <w:spacing w:val="0"/>
                <w:sz w:val="22"/>
              </w:rPr>
            </w:pPr>
            <w:r>
              <w:rPr>
                <w:rFonts w:ascii="Times New Roman" w:hAnsi="Times New Roman"/>
                <w:color w:val="00000A"/>
                <w:spacing w:val="0"/>
                <w:sz w:val="22"/>
              </w:rPr>
              <w:t>Халявин И.А.</w:t>
            </w:r>
          </w:p>
        </w:tc>
        <w:tc>
          <w:tcPr>
            <w:tcW w:type="dxa" w:w="6554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1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22"/>
              </w:rPr>
              <w:t>-заведующий отделом мобилизационной подготовки, начальник отдела ГО и ЧС администрации района.</w:t>
            </w:r>
          </w:p>
        </w:tc>
      </w:tr>
      <w:tr>
        <w:tc>
          <w:tcPr>
            <w:tcW w:type="dxa" w:w="3343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2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</w:pPr>
            <w:r>
              <w:rPr>
                <w:rFonts w:ascii="Times New Roman" w:hAnsi="Times New Roman"/>
                <w:sz w:val="22"/>
              </w:rPr>
              <w:t>Кудряшова О.В.</w:t>
            </w:r>
          </w:p>
        </w:tc>
        <w:tc>
          <w:tcPr>
            <w:tcW w:type="dxa" w:w="6554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3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22"/>
              </w:rPr>
              <w:t>- заведующая отделом образования администрации района;</w:t>
            </w:r>
          </w:p>
        </w:tc>
      </w:tr>
      <w:tr>
        <w:tc>
          <w:tcPr>
            <w:tcW w:type="dxa" w:w="3343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4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</w:pPr>
            <w:r>
              <w:rPr>
                <w:rFonts w:ascii="Times New Roman" w:hAnsi="Times New Roman"/>
                <w:sz w:val="22"/>
              </w:rPr>
              <w:t>Королёва Л.М.</w:t>
            </w:r>
          </w:p>
        </w:tc>
        <w:tc>
          <w:tcPr>
            <w:tcW w:type="dxa" w:w="6554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5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22"/>
              </w:rPr>
              <w:t>- заведующая отделом культуры администрации района;</w:t>
            </w:r>
          </w:p>
        </w:tc>
      </w:tr>
      <w:tr>
        <w:tc>
          <w:tcPr>
            <w:tcW w:type="dxa" w:w="3343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6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</w:pPr>
            <w:r>
              <w:rPr>
                <w:rFonts w:ascii="Times New Roman" w:hAnsi="Times New Roman"/>
                <w:sz w:val="22"/>
              </w:rPr>
              <w:t>Соловьёв А.С.</w:t>
            </w:r>
          </w:p>
        </w:tc>
        <w:tc>
          <w:tcPr>
            <w:tcW w:type="dxa" w:w="6554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7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22"/>
              </w:rPr>
              <w:t>-директор МКУ ЕДДС Сандовского района;</w:t>
            </w:r>
          </w:p>
        </w:tc>
      </w:tr>
      <w:tr>
        <w:tc>
          <w:tcPr>
            <w:tcW w:type="dxa" w:w="3343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8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</w:pPr>
            <w:r>
              <w:rPr>
                <w:rFonts w:ascii="Times New Roman" w:hAnsi="Times New Roman"/>
                <w:sz w:val="22"/>
              </w:rPr>
              <w:t>Смирнова О.В.</w:t>
            </w:r>
          </w:p>
        </w:tc>
        <w:tc>
          <w:tcPr>
            <w:tcW w:type="dxa" w:w="6554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9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22"/>
              </w:rPr>
              <w:t>- директор Сандовской СОШ, председатель  Собрания депутатов Сандовского района (по согласованию);</w:t>
            </w:r>
          </w:p>
        </w:tc>
      </w:tr>
      <w:tr>
        <w:tc>
          <w:tcPr>
            <w:tcW w:type="dxa" w:w="3343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A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</w:pPr>
            <w:r>
              <w:rPr>
                <w:rFonts w:ascii="Times New Roman" w:hAnsi="Times New Roman"/>
                <w:sz w:val="22"/>
              </w:rPr>
              <w:t>Маркина Е.Е.</w:t>
            </w:r>
          </w:p>
        </w:tc>
        <w:tc>
          <w:tcPr>
            <w:tcW w:type="dxa" w:w="6554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B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22"/>
              </w:rPr>
              <w:t>- мастер Сандовского газового участка ООО «СГ-Маркет» (по согласованию);</w:t>
            </w:r>
          </w:p>
        </w:tc>
      </w:tr>
      <w:tr>
        <w:tc>
          <w:tcPr>
            <w:tcW w:type="dxa" w:w="3343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C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</w:pPr>
            <w:r>
              <w:rPr>
                <w:rFonts w:ascii="Times New Roman" w:hAnsi="Times New Roman"/>
                <w:sz w:val="22"/>
              </w:rPr>
              <w:t>Ковалев А.А.</w:t>
            </w:r>
          </w:p>
        </w:tc>
        <w:tc>
          <w:tcPr>
            <w:tcW w:type="dxa" w:w="6554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D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22"/>
              </w:rPr>
              <w:t>-  директор ООО «Сандовское ДРСУ» (по согласованию);</w:t>
            </w:r>
          </w:p>
        </w:tc>
      </w:tr>
      <w:tr>
        <w:tc>
          <w:tcPr>
            <w:tcW w:type="dxa" w:w="3343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E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</w:pPr>
            <w:r>
              <w:rPr>
                <w:rFonts w:ascii="Times New Roman" w:hAnsi="Times New Roman"/>
                <w:sz w:val="22"/>
              </w:rPr>
              <w:t>Корнеев С.И.</w:t>
            </w:r>
          </w:p>
        </w:tc>
        <w:tc>
          <w:tcPr>
            <w:tcW w:type="dxa" w:w="6554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F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22"/>
              </w:rPr>
              <w:t>- главный врач ГБУЗ «Сандовская ЦРБ» (по согласованию);</w:t>
            </w:r>
          </w:p>
        </w:tc>
      </w:tr>
      <w:tr>
        <w:tc>
          <w:tcPr>
            <w:tcW w:type="dxa" w:w="3343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0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</w:pPr>
            <w:r>
              <w:rPr>
                <w:rFonts w:ascii="Times New Roman" w:hAnsi="Times New Roman"/>
                <w:sz w:val="22"/>
              </w:rPr>
              <w:t>Утюгина Н.В.</w:t>
            </w:r>
          </w:p>
        </w:tc>
        <w:tc>
          <w:tcPr>
            <w:tcW w:type="dxa" w:w="6554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1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22"/>
              </w:rPr>
              <w:t>-директор ГКУ Тверской области «Центр социальной поддержки населения» Сандовского района Тверской области (по согласованию).</w:t>
            </w:r>
          </w:p>
        </w:tc>
      </w:tr>
      <w:tr>
        <w:tc>
          <w:tcPr>
            <w:tcW w:type="dxa" w:w="3343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2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</w:pPr>
            <w:r>
              <w:rPr>
                <w:rFonts w:ascii="Times New Roman" w:hAnsi="Times New Roman"/>
                <w:sz w:val="22"/>
              </w:rPr>
              <w:t>Шурупов А.М.</w:t>
            </w:r>
          </w:p>
        </w:tc>
        <w:tc>
          <w:tcPr>
            <w:tcW w:type="dxa" w:w="6554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3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22"/>
              </w:rPr>
              <w:t>- государственный инспектор отдела надзорной деятельности по Краснохолмскому, Весьегонскому, Сандовскому, Молоковскому районам  ( по согласованию).</w:t>
            </w:r>
          </w:p>
        </w:tc>
      </w:tr>
    </w:tbl>
    <w:p w14:paraId="54000000">
      <w:pPr>
        <w:pStyle w:val="Style_1"/>
        <w:spacing w:after="0" w:before="0" w:line="240" w:lineRule="auto"/>
        <w:ind w:firstLine="851" w:left="0" w:right="0"/>
        <w:jc w:val="both"/>
      </w:pPr>
      <w:r>
        <w:rPr>
          <w:rFonts w:ascii="Times New Roman" w:hAnsi="Times New Roman"/>
          <w:sz w:val="24"/>
        </w:rPr>
        <w:t xml:space="preserve">            </w:t>
      </w:r>
    </w:p>
    <w:p w14:paraId="55000000">
      <w:pPr>
        <w:pStyle w:val="Style_1"/>
        <w:spacing w:after="0" w:before="0" w:line="240" w:lineRule="auto"/>
        <w:ind/>
      </w:pPr>
      <w:r>
        <w:rPr>
          <w:rFonts w:ascii="Times New Roman" w:hAnsi="Times New Roman"/>
          <w:sz w:val="21"/>
        </w:rPr>
        <w:t xml:space="preserve">Управляющая делами администрации Сандовского района                                                  Г.И. Горохова               </w:t>
      </w:r>
    </w:p>
    <w:p w14:paraId="56000000">
      <w:pPr>
        <w:pStyle w:val="Style_1"/>
        <w:spacing w:after="0" w:before="0" w:line="240" w:lineRule="auto"/>
        <w:ind/>
        <w:jc w:val="right"/>
      </w:pPr>
    </w:p>
    <w:p w14:paraId="57000000">
      <w:pPr>
        <w:pStyle w:val="Style_1"/>
        <w:spacing w:after="0" w:before="0" w:line="240" w:lineRule="auto"/>
        <w:ind/>
        <w:jc w:val="right"/>
        <w:rPr>
          <w:rFonts w:ascii="Times New Roman" w:hAnsi="Times New Roman"/>
          <w:sz w:val="20"/>
        </w:rPr>
      </w:pPr>
    </w:p>
    <w:p w14:paraId="58000000">
      <w:pPr>
        <w:pStyle w:val="Style_1"/>
        <w:spacing w:after="0" w:before="0" w:line="240" w:lineRule="auto"/>
        <w:ind/>
        <w:jc w:val="right"/>
      </w:pPr>
      <w:r>
        <w:rPr>
          <w:rFonts w:ascii="Times New Roman" w:hAnsi="Times New Roman"/>
          <w:sz w:val="20"/>
        </w:rPr>
        <w:t xml:space="preserve">Приложение 2 </w:t>
      </w:r>
    </w:p>
    <w:p w14:paraId="59000000">
      <w:pPr>
        <w:pStyle w:val="Style_1"/>
        <w:spacing w:after="0" w:before="0" w:line="240" w:lineRule="auto"/>
        <w:ind/>
        <w:jc w:val="right"/>
      </w:pPr>
      <w:r>
        <w:rPr>
          <w:rFonts w:ascii="Times New Roman" w:hAnsi="Times New Roman"/>
          <w:sz w:val="20"/>
        </w:rPr>
        <w:t xml:space="preserve">                                                               </w:t>
      </w:r>
      <w:r>
        <w:rPr>
          <w:rFonts w:ascii="Times New Roman" w:hAnsi="Times New Roman"/>
          <w:sz w:val="20"/>
        </w:rPr>
        <w:t xml:space="preserve">Утверждено Постановлением </w:t>
      </w:r>
    </w:p>
    <w:p w14:paraId="5A000000">
      <w:pPr>
        <w:pStyle w:val="Style_1"/>
        <w:spacing w:after="0" w:before="0" w:line="240" w:lineRule="auto"/>
        <w:ind/>
        <w:jc w:val="right"/>
      </w:pPr>
      <w:r>
        <w:rPr>
          <w:rFonts w:ascii="Times New Roman" w:hAnsi="Times New Roman"/>
          <w:sz w:val="20"/>
        </w:rPr>
        <w:t xml:space="preserve">                                                                            </w:t>
      </w:r>
      <w:r>
        <w:rPr>
          <w:rFonts w:ascii="Times New Roman" w:hAnsi="Times New Roman"/>
          <w:sz w:val="20"/>
        </w:rPr>
        <w:t xml:space="preserve">администрации Сандовского  района от 25.05.2020г. № 128    </w:t>
      </w:r>
    </w:p>
    <w:p w14:paraId="5B000000">
      <w:pPr>
        <w:pStyle w:val="Style_1"/>
        <w:spacing w:after="0" w:before="0" w:line="240" w:lineRule="auto"/>
        <w:ind/>
        <w:jc w:val="right"/>
        <w:rPr>
          <w:rFonts w:ascii="Times New Roman" w:hAnsi="Times New Roman"/>
          <w:sz w:val="28"/>
        </w:rPr>
      </w:pPr>
    </w:p>
    <w:p w14:paraId="5C000000">
      <w:pPr>
        <w:pStyle w:val="Style_1"/>
        <w:spacing w:after="0" w:before="0" w:line="240" w:lineRule="auto"/>
        <w:ind/>
        <w:jc w:val="center"/>
      </w:pPr>
      <w:r>
        <w:rPr>
          <w:rFonts w:ascii="Times New Roman" w:hAnsi="Times New Roman"/>
          <w:b w:val="1"/>
          <w:sz w:val="24"/>
        </w:rPr>
        <w:t xml:space="preserve">ПОЛОЖЕНИЕ </w:t>
      </w:r>
    </w:p>
    <w:p w14:paraId="5D000000">
      <w:pPr>
        <w:pStyle w:val="Style_1"/>
        <w:spacing w:after="0" w:before="0" w:line="240" w:lineRule="auto"/>
        <w:ind/>
        <w:jc w:val="center"/>
      </w:pPr>
      <w:r>
        <w:rPr>
          <w:rFonts w:ascii="Times New Roman" w:hAnsi="Times New Roman"/>
          <w:sz w:val="21"/>
        </w:rPr>
        <w:t>о Комиссии по контролю за ходом подготовки объектов жилищно – коммунального комплекса и социальной сферы к осенне – зимнему периоду  2020 – 2021 годов</w:t>
      </w:r>
    </w:p>
    <w:p w14:paraId="5E000000">
      <w:pPr>
        <w:pStyle w:val="Style_1"/>
        <w:spacing w:after="0" w:before="0" w:line="240" w:lineRule="auto"/>
        <w:ind w:firstLine="851" w:left="0" w:right="0"/>
        <w:jc w:val="both"/>
        <w:rPr>
          <w:sz w:val="16"/>
        </w:rPr>
      </w:pPr>
      <w:r>
        <w:rPr>
          <w:rFonts w:ascii="Times New Roman" w:hAnsi="Times New Roman"/>
          <w:sz w:val="20"/>
        </w:rPr>
        <w:t>1. Комиссия по контролю за ходом подготовки объектов жилищно – коммунального комплекса и социальной сферы к осенне – зимнему периоду 2020–2021 г.г. (далее – комиссия) является координационным органом, обеспечивающим  взаимодействие и согласованность деятельности организаций, отвечающих за подготовку объектов ЖКХ, объектов социальной  сферы к предстоящему отопительному сезону и осуществлению контроля.</w:t>
      </w:r>
    </w:p>
    <w:p w14:paraId="5F000000">
      <w:pPr>
        <w:pStyle w:val="Style_1"/>
        <w:spacing w:after="0" w:before="0" w:line="240" w:lineRule="auto"/>
        <w:ind w:firstLine="851" w:left="0" w:right="0"/>
        <w:jc w:val="both"/>
        <w:rPr>
          <w:sz w:val="16"/>
        </w:rPr>
      </w:pPr>
      <w:r>
        <w:rPr>
          <w:rFonts w:ascii="Times New Roman" w:hAnsi="Times New Roman"/>
          <w:sz w:val="20"/>
        </w:rPr>
        <w:t>1.2. Комиссия при администрации района в своей деятельности руководствуется постановлениями и распоряжениями Главы  Сандовского района, а также настоящим положением.</w:t>
      </w:r>
    </w:p>
    <w:p w14:paraId="60000000">
      <w:pPr>
        <w:pStyle w:val="Style_1"/>
        <w:spacing w:after="0" w:before="0" w:line="240" w:lineRule="auto"/>
        <w:ind w:firstLine="851" w:left="0" w:right="0"/>
        <w:jc w:val="center"/>
        <w:rPr>
          <w:sz w:val="16"/>
        </w:rPr>
      </w:pPr>
      <w:r>
        <w:rPr>
          <w:rFonts w:ascii="Times New Roman" w:hAnsi="Times New Roman"/>
          <w:sz w:val="20"/>
        </w:rPr>
        <w:t>2. Основные задачи и функции комиссии</w:t>
      </w:r>
    </w:p>
    <w:p w14:paraId="61000000">
      <w:pPr>
        <w:pStyle w:val="Style_1"/>
        <w:spacing w:after="0" w:before="0" w:line="240" w:lineRule="auto"/>
        <w:ind w:firstLine="851" w:left="0" w:right="0"/>
        <w:jc w:val="both"/>
        <w:rPr>
          <w:sz w:val="16"/>
        </w:rPr>
      </w:pPr>
      <w:r>
        <w:rPr>
          <w:rFonts w:ascii="Times New Roman" w:hAnsi="Times New Roman"/>
          <w:sz w:val="20"/>
        </w:rPr>
        <w:t>2.1. Основными задачами комиссии являются:</w:t>
      </w:r>
    </w:p>
    <w:p w14:paraId="62000000">
      <w:pPr>
        <w:pStyle w:val="Style_1"/>
        <w:spacing w:after="0" w:before="0" w:line="240" w:lineRule="auto"/>
        <w:ind w:firstLine="851" w:left="0" w:right="0"/>
        <w:jc w:val="both"/>
        <w:rPr>
          <w:sz w:val="16"/>
        </w:rPr>
      </w:pPr>
      <w:r>
        <w:rPr>
          <w:rFonts w:ascii="Times New Roman" w:hAnsi="Times New Roman"/>
          <w:sz w:val="20"/>
        </w:rPr>
        <w:t>- организация оперативного контроля за своевременной и качественной подготовкой объектов жилищно-коммунального комплекса, социальной сферы к работе в условиях предстоящего осеннее – зимнего периода  20</w:t>
      </w:r>
      <w:r>
        <w:rPr>
          <w:rFonts w:ascii="Times New Roman" w:hAnsi="Times New Roman"/>
          <w:color w:val="00000A"/>
          <w:spacing w:val="0"/>
          <w:sz w:val="20"/>
        </w:rPr>
        <w:t>20 - 2021</w:t>
      </w:r>
      <w:r>
        <w:rPr>
          <w:rFonts w:ascii="Times New Roman" w:hAnsi="Times New Roman"/>
          <w:sz w:val="20"/>
        </w:rPr>
        <w:t xml:space="preserve"> годов;</w:t>
      </w:r>
    </w:p>
    <w:p w14:paraId="63000000">
      <w:pPr>
        <w:pStyle w:val="Style_1"/>
        <w:spacing w:after="0" w:before="0" w:line="240" w:lineRule="auto"/>
        <w:ind w:firstLine="851" w:left="0" w:right="0"/>
        <w:jc w:val="both"/>
        <w:rPr>
          <w:sz w:val="16"/>
        </w:rPr>
      </w:pPr>
      <w:r>
        <w:rPr>
          <w:rFonts w:ascii="Times New Roman" w:hAnsi="Times New Roman"/>
          <w:sz w:val="20"/>
        </w:rPr>
        <w:t>- рассмотрение проектов нормативных правовых актов по вопросам, касающимся прохождения осеннее – зимнего периода на территории района;</w:t>
      </w:r>
    </w:p>
    <w:p w14:paraId="64000000">
      <w:pPr>
        <w:pStyle w:val="Style_1"/>
        <w:spacing w:after="0" w:before="0" w:line="240" w:lineRule="auto"/>
        <w:ind w:firstLine="851" w:left="0" w:right="0"/>
        <w:jc w:val="both"/>
        <w:rPr>
          <w:sz w:val="16"/>
        </w:rPr>
      </w:pPr>
      <w:r>
        <w:rPr>
          <w:rFonts w:ascii="Times New Roman" w:hAnsi="Times New Roman"/>
          <w:sz w:val="20"/>
        </w:rPr>
        <w:t>- рассмотрение вопросов, связанных с обеспечением топливом учреждений и организаций в период прохождения осеннее – зимнего периода  2020 - 2021 г.г.</w:t>
      </w:r>
    </w:p>
    <w:p w14:paraId="65000000">
      <w:pPr>
        <w:pStyle w:val="Style_1"/>
        <w:spacing w:after="0" w:before="0" w:line="240" w:lineRule="auto"/>
        <w:ind/>
        <w:jc w:val="center"/>
        <w:rPr>
          <w:sz w:val="16"/>
        </w:rPr>
      </w:pPr>
      <w:r>
        <w:rPr>
          <w:rFonts w:ascii="Times New Roman" w:hAnsi="Times New Roman"/>
          <w:sz w:val="20"/>
        </w:rPr>
        <w:t>3. Права</w:t>
      </w:r>
    </w:p>
    <w:p w14:paraId="66000000">
      <w:pPr>
        <w:pStyle w:val="Style_1"/>
        <w:spacing w:after="0" w:before="0" w:line="240" w:lineRule="auto"/>
        <w:ind w:firstLine="851" w:left="0" w:right="0"/>
        <w:jc w:val="both"/>
        <w:rPr>
          <w:sz w:val="16"/>
        </w:rPr>
      </w:pPr>
      <w:r>
        <w:rPr>
          <w:rFonts w:ascii="Times New Roman" w:hAnsi="Times New Roman"/>
          <w:sz w:val="20"/>
        </w:rPr>
        <w:t>3.1. Права, которыми обладает комиссия для решения возложенных на нее задач:</w:t>
      </w:r>
    </w:p>
    <w:p w14:paraId="67000000">
      <w:pPr>
        <w:pStyle w:val="Style_1"/>
        <w:spacing w:after="0" w:before="0" w:line="240" w:lineRule="auto"/>
        <w:ind w:firstLine="851" w:left="0" w:right="0"/>
        <w:jc w:val="both"/>
        <w:rPr>
          <w:sz w:val="16"/>
        </w:rPr>
      </w:pPr>
      <w:r>
        <w:rPr>
          <w:rFonts w:ascii="Times New Roman" w:hAnsi="Times New Roman"/>
          <w:sz w:val="20"/>
        </w:rPr>
        <w:t>- запрашивать у организаций ЖКХ необходимые для осуществления деятельности материалы и информацию;</w:t>
      </w:r>
    </w:p>
    <w:p w14:paraId="68000000">
      <w:pPr>
        <w:pStyle w:val="Style_1"/>
        <w:spacing w:after="0" w:before="0" w:line="240" w:lineRule="auto"/>
        <w:ind w:firstLine="851" w:left="0" w:right="0"/>
        <w:jc w:val="both"/>
        <w:rPr>
          <w:sz w:val="16"/>
        </w:rPr>
      </w:pPr>
      <w:r>
        <w:rPr>
          <w:rFonts w:ascii="Times New Roman" w:hAnsi="Times New Roman"/>
          <w:sz w:val="20"/>
        </w:rPr>
        <w:t>- заслушивать на своих заседаниях руководителей организаций ЖКХ, по вопросам прохождения осеннее – зимнего периода;</w:t>
      </w:r>
    </w:p>
    <w:p w14:paraId="69000000">
      <w:pPr>
        <w:pStyle w:val="Style_1"/>
        <w:spacing w:after="0" w:before="0" w:line="240" w:lineRule="auto"/>
        <w:ind w:firstLine="851" w:left="0" w:right="0"/>
        <w:jc w:val="both"/>
        <w:rPr>
          <w:sz w:val="16"/>
        </w:rPr>
      </w:pPr>
      <w:r>
        <w:rPr>
          <w:rFonts w:ascii="Times New Roman" w:hAnsi="Times New Roman"/>
          <w:sz w:val="20"/>
        </w:rPr>
        <w:t xml:space="preserve">- вносить предложения, направленные на своевременную и качественную подготовку объектов к работе в осеннее – зимний период </w:t>
      </w:r>
      <w:r>
        <w:rPr>
          <w:rFonts w:ascii="Times New Roman" w:hAnsi="Times New Roman"/>
          <w:color w:val="00000A"/>
          <w:spacing w:val="0"/>
          <w:sz w:val="20"/>
        </w:rPr>
        <w:t>2020 - 2021</w:t>
      </w:r>
      <w:r>
        <w:rPr>
          <w:rFonts w:ascii="Times New Roman" w:hAnsi="Times New Roman"/>
          <w:sz w:val="20"/>
        </w:rPr>
        <w:t xml:space="preserve"> г.г;</w:t>
      </w:r>
    </w:p>
    <w:p w14:paraId="6A000000">
      <w:pPr>
        <w:pStyle w:val="Style_1"/>
        <w:spacing w:after="0" w:before="0" w:line="240" w:lineRule="auto"/>
        <w:ind/>
        <w:jc w:val="both"/>
        <w:rPr>
          <w:sz w:val="16"/>
        </w:rPr>
      </w:pPr>
      <w:r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z w:val="20"/>
        </w:rPr>
        <w:t>- привлекать для участия в своей работе представителей организаций, органов местного самоуправления.</w:t>
      </w:r>
    </w:p>
    <w:p w14:paraId="6B000000">
      <w:pPr>
        <w:pStyle w:val="Style_1"/>
        <w:spacing w:after="0" w:before="0" w:line="240" w:lineRule="auto"/>
        <w:ind/>
        <w:jc w:val="center"/>
        <w:rPr>
          <w:sz w:val="16"/>
        </w:rPr>
      </w:pPr>
      <w:r>
        <w:rPr>
          <w:rFonts w:ascii="Times New Roman" w:hAnsi="Times New Roman"/>
          <w:sz w:val="20"/>
        </w:rPr>
        <w:t xml:space="preserve">       </w:t>
      </w:r>
      <w:r>
        <w:rPr>
          <w:rFonts w:ascii="Times New Roman" w:hAnsi="Times New Roman"/>
          <w:sz w:val="20"/>
        </w:rPr>
        <w:t>4. Состав комиссии</w:t>
      </w:r>
    </w:p>
    <w:p w14:paraId="6C000000">
      <w:pPr>
        <w:pStyle w:val="Style_1"/>
        <w:spacing w:after="0" w:before="0" w:line="240" w:lineRule="auto"/>
        <w:ind/>
        <w:rPr>
          <w:sz w:val="16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4.1. Состав комиссии утверждается постановлением администрации Сандовского района.</w:t>
      </w:r>
    </w:p>
    <w:p w14:paraId="6D000000">
      <w:pPr>
        <w:pStyle w:val="Style_1"/>
        <w:spacing w:after="0" w:before="0" w:line="240" w:lineRule="auto"/>
        <w:ind/>
        <w:jc w:val="both"/>
        <w:rPr>
          <w:sz w:val="16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4.2. В состав комиссии входят: председатель, заместитель председателя, секретарь и члены комиссии.</w:t>
      </w:r>
    </w:p>
    <w:p w14:paraId="6E000000">
      <w:pPr>
        <w:pStyle w:val="Style_1"/>
        <w:spacing w:after="0" w:before="0" w:line="240" w:lineRule="auto"/>
        <w:ind/>
        <w:jc w:val="both"/>
        <w:rPr>
          <w:sz w:val="16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4.3. Функции председателя, заместителя, секретаря комиссии:</w:t>
      </w:r>
    </w:p>
    <w:p w14:paraId="6F000000">
      <w:pPr>
        <w:pStyle w:val="Style_1"/>
        <w:spacing w:after="0" w:before="0" w:line="240" w:lineRule="auto"/>
        <w:ind/>
        <w:jc w:val="both"/>
        <w:rPr>
          <w:sz w:val="16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4.3.1.  Председатель комиссии:</w:t>
      </w:r>
    </w:p>
    <w:p w14:paraId="70000000">
      <w:pPr>
        <w:pStyle w:val="Style_1"/>
        <w:spacing w:after="0" w:before="0" w:line="240" w:lineRule="auto"/>
        <w:ind/>
        <w:jc w:val="both"/>
        <w:rPr>
          <w:sz w:val="16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- руководит деятельностью комиссии, проводит заседания комиссии, распределяет обязанности между членами комиссии;</w:t>
      </w:r>
    </w:p>
    <w:p w14:paraId="71000000">
      <w:pPr>
        <w:pStyle w:val="Style_1"/>
        <w:spacing w:after="0" w:before="0" w:line="240" w:lineRule="auto"/>
        <w:ind/>
        <w:jc w:val="both"/>
        <w:rPr>
          <w:sz w:val="16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- определяет место, время и утверждает повестку дня заседания комиссии;</w:t>
      </w:r>
    </w:p>
    <w:p w14:paraId="72000000">
      <w:pPr>
        <w:pStyle w:val="Style_1"/>
        <w:spacing w:after="0" w:before="0" w:line="240" w:lineRule="auto"/>
        <w:ind/>
        <w:jc w:val="both"/>
        <w:rPr>
          <w:sz w:val="16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- подписывает от имени комиссии все документы, связанные с выполнением возложенных на нее задач;</w:t>
      </w:r>
    </w:p>
    <w:p w14:paraId="73000000">
      <w:pPr>
        <w:pStyle w:val="Style_1"/>
        <w:spacing w:after="0" w:before="0" w:line="240" w:lineRule="auto"/>
        <w:ind/>
        <w:jc w:val="both"/>
        <w:rPr>
          <w:sz w:val="16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- осуществляет общий контроль за реализацией принятых комиссией решений;</w:t>
      </w:r>
    </w:p>
    <w:p w14:paraId="74000000">
      <w:pPr>
        <w:pStyle w:val="Style_1"/>
        <w:spacing w:after="0" w:before="0" w:line="240" w:lineRule="auto"/>
        <w:ind/>
        <w:jc w:val="both"/>
        <w:rPr>
          <w:sz w:val="16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- несет персональную ответственность за выполнение возложенных на комиссию задач.</w:t>
      </w:r>
    </w:p>
    <w:p w14:paraId="75000000">
      <w:pPr>
        <w:pStyle w:val="Style_1"/>
        <w:spacing w:after="0" w:before="0" w:line="240" w:lineRule="auto"/>
        <w:ind/>
        <w:jc w:val="both"/>
        <w:rPr>
          <w:sz w:val="16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4.3.2. Заместитель председателя комиссии выполняет функции председателя комиссии в случае его отсутствия, организует деятельность членов комиссии по определенным направлениям.</w:t>
      </w:r>
    </w:p>
    <w:p w14:paraId="76000000">
      <w:pPr>
        <w:pStyle w:val="Style_1"/>
        <w:spacing w:after="0" w:before="0" w:line="240" w:lineRule="auto"/>
        <w:ind/>
        <w:jc w:val="both"/>
        <w:rPr>
          <w:sz w:val="16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4.3.3. Секретарь комиссии:</w:t>
      </w:r>
    </w:p>
    <w:p w14:paraId="77000000">
      <w:pPr>
        <w:pStyle w:val="Style_1"/>
        <w:spacing w:after="0" w:before="0" w:line="240" w:lineRule="auto"/>
        <w:ind/>
        <w:jc w:val="both"/>
        <w:rPr>
          <w:sz w:val="16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- оформляет протоколы заседаний;</w:t>
      </w:r>
    </w:p>
    <w:p w14:paraId="78000000">
      <w:pPr>
        <w:pStyle w:val="Style_1"/>
        <w:spacing w:after="0" w:before="0" w:line="240" w:lineRule="auto"/>
        <w:ind/>
        <w:jc w:val="both"/>
        <w:rPr>
          <w:sz w:val="16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- вносит предложения о необходимости внесения изменений в состав комиссии.</w:t>
      </w:r>
    </w:p>
    <w:p w14:paraId="79000000">
      <w:pPr>
        <w:pStyle w:val="Style_1"/>
        <w:spacing w:after="0" w:before="0" w:line="240" w:lineRule="auto"/>
        <w:ind/>
        <w:jc w:val="both"/>
        <w:rPr>
          <w:sz w:val="16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4.3.4. Члены комиссии имеют право:</w:t>
      </w:r>
    </w:p>
    <w:p w14:paraId="7A000000">
      <w:pPr>
        <w:pStyle w:val="Style_1"/>
        <w:spacing w:after="0" w:before="0" w:line="240" w:lineRule="auto"/>
        <w:ind/>
        <w:jc w:val="both"/>
        <w:rPr>
          <w:sz w:val="16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- доступа к информации и другим материалам, рассматриваемым на заседаниях;</w:t>
      </w:r>
    </w:p>
    <w:p w14:paraId="7B000000">
      <w:pPr>
        <w:pStyle w:val="Style_1"/>
        <w:spacing w:after="0" w:before="0" w:line="240" w:lineRule="auto"/>
        <w:ind/>
        <w:jc w:val="both"/>
        <w:rPr>
          <w:sz w:val="16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- в случае несогласия с принятым решением – изложить письменно свое особое мнение, которое подлежит обязательному приобщению к протоколу заседания.</w:t>
      </w:r>
    </w:p>
    <w:p w14:paraId="7C000000">
      <w:pPr>
        <w:pStyle w:val="Style_1"/>
        <w:spacing w:after="0" w:before="0" w:line="240" w:lineRule="auto"/>
        <w:ind/>
        <w:jc w:val="center"/>
        <w:rPr>
          <w:sz w:val="16"/>
        </w:rPr>
      </w:pPr>
      <w:r>
        <w:rPr>
          <w:rFonts w:ascii="Times New Roman" w:hAnsi="Times New Roman"/>
          <w:sz w:val="20"/>
        </w:rPr>
        <w:t>5. Организация работы</w:t>
      </w:r>
    </w:p>
    <w:p w14:paraId="7D000000">
      <w:pPr>
        <w:pStyle w:val="Style_1"/>
        <w:spacing w:after="0" w:before="0" w:line="240" w:lineRule="auto"/>
        <w:ind/>
        <w:jc w:val="both"/>
        <w:rPr>
          <w:sz w:val="16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5.1. Комиссия осуществляет свою деятельность в соответствии с планом работы и повесткой дня заседания, утвержденными председателем комиссии.</w:t>
      </w:r>
    </w:p>
    <w:p w14:paraId="7E000000">
      <w:pPr>
        <w:pStyle w:val="Style_1"/>
        <w:spacing w:after="0" w:before="0" w:line="240" w:lineRule="auto"/>
        <w:ind/>
        <w:jc w:val="both"/>
        <w:rPr>
          <w:sz w:val="16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5.2. Заседание комиссии проводится не реже одного раза в квартал. Внеочередные заседания проводятся по решению председателя комиссии.</w:t>
      </w:r>
    </w:p>
    <w:p w14:paraId="7F000000">
      <w:pPr>
        <w:pStyle w:val="Style_1"/>
        <w:spacing w:after="0" w:before="0" w:line="240" w:lineRule="auto"/>
        <w:ind/>
        <w:jc w:val="both"/>
        <w:rPr>
          <w:sz w:val="16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5.3. Заседание комиссии считается правомочным, если на нем присутствует более половины состава лиц, входящих в состав  комиссии.</w:t>
      </w:r>
    </w:p>
    <w:p w14:paraId="80000000">
      <w:pPr>
        <w:pStyle w:val="Style_1"/>
        <w:spacing w:after="0" w:before="0" w:line="240" w:lineRule="auto"/>
        <w:ind/>
        <w:jc w:val="both"/>
        <w:rPr>
          <w:sz w:val="16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5.4. Члены комиссии участвуют в ее заседаниях без права замены.</w:t>
      </w:r>
    </w:p>
    <w:p w14:paraId="81000000">
      <w:pPr>
        <w:pStyle w:val="Style_1"/>
        <w:spacing w:after="0" w:before="0" w:line="240" w:lineRule="auto"/>
        <w:ind/>
        <w:jc w:val="both"/>
        <w:rPr>
          <w:sz w:val="16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5.5. Решение комиссии принимается простым большинством голосов присутствующих на заседании лиц, входящих в состав комиссии.</w:t>
      </w:r>
    </w:p>
    <w:p w14:paraId="82000000">
      <w:pPr>
        <w:pStyle w:val="Style_1"/>
        <w:spacing w:after="0" w:before="0" w:line="240" w:lineRule="auto"/>
        <w:ind/>
        <w:jc w:val="both"/>
        <w:rPr>
          <w:sz w:val="16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5.6. Решения, принимаемые на заседаниях комиссии, оформляются протоколом, который подписывают председательствующий на заседании и секретарь комиссии.</w:t>
      </w:r>
    </w:p>
    <w:p w14:paraId="83000000">
      <w:pPr>
        <w:pStyle w:val="Style_1"/>
        <w:spacing w:after="0" w:before="0" w:line="240" w:lineRule="auto"/>
        <w:ind/>
        <w:jc w:val="both"/>
        <w:rPr>
          <w:sz w:val="16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5.7. Решения комиссии, принятые в пределах ее компетенции, являются обязательными для всех представленных в комиссии организаций, действующих в сфере ведения,  указанного комиссией.</w:t>
      </w:r>
    </w:p>
    <w:p w14:paraId="84000000">
      <w:pPr>
        <w:pStyle w:val="Style_1"/>
        <w:spacing w:after="0" w:before="0" w:line="240" w:lineRule="auto"/>
        <w:ind/>
        <w:jc w:val="both"/>
        <w:rPr>
          <w:sz w:val="16"/>
        </w:rPr>
      </w:pPr>
      <w:r>
        <w:rPr>
          <w:rFonts w:ascii="Times New Roman" w:hAnsi="Times New Roman"/>
          <w:sz w:val="20"/>
        </w:rPr>
        <w:tab/>
      </w:r>
    </w:p>
    <w:p w14:paraId="85000000">
      <w:pPr>
        <w:pStyle w:val="Style_1"/>
        <w:spacing w:after="0" w:before="0" w:line="240" w:lineRule="auto"/>
        <w:ind/>
        <w:jc w:val="both"/>
      </w:pP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sz w:val="21"/>
        </w:rPr>
        <w:t>Управляющая делами</w:t>
      </w:r>
    </w:p>
    <w:p w14:paraId="86000000">
      <w:pPr>
        <w:pStyle w:val="Style_1"/>
        <w:spacing w:after="0" w:before="0" w:line="240" w:lineRule="auto"/>
        <w:ind/>
        <w:jc w:val="both"/>
      </w:pP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sz w:val="21"/>
        </w:rPr>
        <w:t xml:space="preserve">администрации Сандовского района                                                                               Г.И. Горохова </w:t>
      </w:r>
    </w:p>
    <w:sectPr>
      <w:type w:val="nextPage"/>
      <w:pgSz w:h="16838" w:w="11906"/>
      <w:pgMar w:bottom="203" w:footer="0" w:gutter="0" w:header="0" w:left="1155" w:right="850" w:top="278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200" w:before="0" w:line="276" w:lineRule="auto"/>
      <w:ind w:firstLine="0" w:left="0" w:right="0"/>
      <w:jc w:val="left"/>
    </w:pPr>
    <w:rPr>
      <w:rFonts w:ascii="Calibri" w:hAnsi="Calibri"/>
      <w:color w:val="00000A"/>
      <w:spacing w:val="0"/>
      <w:sz w:val="22"/>
    </w:rPr>
  </w:style>
  <w:style w:default="1" w:styleId="Style_1_ch" w:type="character">
    <w:name w:val="Normal"/>
    <w:link w:val="Style_1"/>
    <w:rPr>
      <w:rFonts w:ascii="Calibri" w:hAnsi="Calibri"/>
      <w:color w:val="00000A"/>
      <w:spacing w:val="0"/>
      <w:sz w:val="22"/>
    </w:rPr>
  </w:style>
  <w:style w:styleId="Style_6" w:type="paragraph">
    <w:name w:val="Default Paragraph Font"/>
    <w:link w:val="Style_6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2"/>
    </w:rPr>
  </w:style>
  <w:style w:styleId="Style_6_ch" w:type="character">
    <w:name w:val="Default Paragraph Font"/>
    <w:link w:val="Style_6"/>
    <w:rPr>
      <w:rFonts w:ascii="Times New Roman" w:hAnsi="Times New Roman"/>
      <w:color w:val="000000"/>
      <w:spacing w:val="0"/>
      <w:sz w:val="22"/>
    </w:rPr>
  </w:style>
  <w:style w:styleId="Style_7" w:type="paragraph">
    <w:name w:val="toc 2"/>
    <w:link w:val="Style_7_ch"/>
    <w:uiPriority w:val="39"/>
    <w:pPr>
      <w:widowControl w:val="1"/>
      <w:spacing w:after="0" w:before="0" w:line="240" w:lineRule="auto"/>
      <w:ind w:firstLine="0" w:left="200" w:right="0"/>
      <w:jc w:val="left"/>
    </w:pPr>
    <w:rPr>
      <w:rFonts w:ascii="Times New Roman" w:hAnsi="Times New Roman"/>
      <w:color w:val="000000"/>
      <w:spacing w:val="0"/>
      <w:sz w:val="22"/>
    </w:rPr>
  </w:style>
  <w:style w:styleId="Style_7_ch" w:type="character">
    <w:name w:val="toc 2"/>
    <w:link w:val="Style_7"/>
    <w:rPr>
      <w:rFonts w:ascii="Times New Roman" w:hAnsi="Times New Roman"/>
      <w:color w:val="000000"/>
      <w:spacing w:val="0"/>
      <w:sz w:val="22"/>
    </w:rPr>
  </w:style>
  <w:style w:styleId="Style_8" w:type="paragraph">
    <w:name w:val="toc 4"/>
    <w:link w:val="Style_8_ch"/>
    <w:uiPriority w:val="39"/>
    <w:pPr>
      <w:widowControl w:val="1"/>
      <w:spacing w:after="0" w:before="0" w:line="240" w:lineRule="auto"/>
      <w:ind w:firstLine="0" w:left="600" w:right="0"/>
      <w:jc w:val="left"/>
    </w:pPr>
    <w:rPr>
      <w:rFonts w:ascii="Times New Roman" w:hAnsi="Times New Roman"/>
      <w:color w:val="000000"/>
      <w:spacing w:val="0"/>
      <w:sz w:val="22"/>
    </w:rPr>
  </w:style>
  <w:style w:styleId="Style_8_ch" w:type="character">
    <w:name w:val="toc 4"/>
    <w:link w:val="Style_8"/>
    <w:rPr>
      <w:rFonts w:ascii="Times New Roman" w:hAnsi="Times New Roman"/>
      <w:color w:val="000000"/>
      <w:spacing w:val="0"/>
      <w:sz w:val="22"/>
    </w:rPr>
  </w:style>
  <w:style w:styleId="Style_9" w:type="paragraph">
    <w:name w:val="Contents 4"/>
    <w:link w:val="Style_9_ch"/>
  </w:style>
  <w:style w:styleId="Style_9_ch" w:type="character">
    <w:name w:val="Contents 4"/>
    <w:link w:val="Style_9"/>
  </w:style>
  <w:style w:styleId="Style_10" w:type="paragraph">
    <w:name w:val="toc 6"/>
    <w:link w:val="Style_10_ch"/>
    <w:uiPriority w:val="39"/>
    <w:pPr>
      <w:widowControl w:val="1"/>
      <w:spacing w:after="0" w:before="0" w:line="240" w:lineRule="auto"/>
      <w:ind w:firstLine="0" w:left="1000" w:right="0"/>
      <w:jc w:val="left"/>
    </w:pPr>
    <w:rPr>
      <w:rFonts w:ascii="Times New Roman" w:hAnsi="Times New Roman"/>
      <w:color w:val="000000"/>
      <w:spacing w:val="0"/>
      <w:sz w:val="22"/>
    </w:rPr>
  </w:style>
  <w:style w:styleId="Style_10_ch" w:type="character">
    <w:name w:val="toc 6"/>
    <w:link w:val="Style_10"/>
    <w:rPr>
      <w:rFonts w:ascii="Times New Roman" w:hAnsi="Times New Roman"/>
      <w:color w:val="000000"/>
      <w:spacing w:val="0"/>
      <w:sz w:val="22"/>
    </w:rPr>
  </w:style>
  <w:style w:styleId="Style_11" w:type="paragraph">
    <w:name w:val="toc 7"/>
    <w:link w:val="Style_11_ch"/>
    <w:uiPriority w:val="39"/>
    <w:pPr>
      <w:widowControl w:val="1"/>
      <w:spacing w:after="0" w:before="0" w:line="240" w:lineRule="auto"/>
      <w:ind w:firstLine="0" w:left="1200" w:right="0"/>
      <w:jc w:val="left"/>
    </w:pPr>
    <w:rPr>
      <w:rFonts w:ascii="Times New Roman" w:hAnsi="Times New Roman"/>
      <w:color w:val="000000"/>
      <w:spacing w:val="0"/>
      <w:sz w:val="22"/>
    </w:rPr>
  </w:style>
  <w:style w:styleId="Style_11_ch" w:type="character">
    <w:name w:val="toc 7"/>
    <w:link w:val="Style_11"/>
    <w:rPr>
      <w:rFonts w:ascii="Times New Roman" w:hAnsi="Times New Roman"/>
      <w:color w:val="000000"/>
      <w:spacing w:val="0"/>
      <w:sz w:val="22"/>
    </w:rPr>
  </w:style>
  <w:style w:styleId="Style_12" w:type="paragraph">
    <w:name w:val="Заголовок таблицы"/>
    <w:basedOn w:val="Style_13"/>
    <w:link w:val="Style_12_ch"/>
  </w:style>
  <w:style w:styleId="Style_12_ch" w:type="character">
    <w:name w:val="Заголовок таблицы"/>
    <w:basedOn w:val="Style_13_ch"/>
    <w:link w:val="Style_12"/>
  </w:style>
  <w:style w:styleId="Style_14" w:type="paragraph">
    <w:name w:val="Contents 8"/>
    <w:link w:val="Style_14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2"/>
    </w:rPr>
  </w:style>
  <w:style w:styleId="Style_14_ch" w:type="character">
    <w:name w:val="Contents 8"/>
    <w:link w:val="Style_14"/>
    <w:rPr>
      <w:rFonts w:ascii="Times New Roman" w:hAnsi="Times New Roman"/>
      <w:color w:val="000000"/>
      <w:spacing w:val="0"/>
      <w:sz w:val="22"/>
    </w:rPr>
  </w:style>
  <w:style w:styleId="Style_15" w:type="paragraph">
    <w:name w:val="heading 3"/>
    <w:link w:val="Style_15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2"/>
    </w:pPr>
    <w:rPr>
      <w:rFonts w:ascii="XO Thames" w:hAnsi="XO Thames"/>
      <w:b w:val="1"/>
      <w:i w:val="1"/>
      <w:color w:val="000000"/>
      <w:spacing w:val="0"/>
      <w:sz w:val="22"/>
    </w:rPr>
  </w:style>
  <w:style w:styleId="Style_15_ch" w:type="character">
    <w:name w:val="heading 3"/>
    <w:link w:val="Style_15"/>
    <w:rPr>
      <w:rFonts w:ascii="XO Thames" w:hAnsi="XO Thames"/>
      <w:b w:val="1"/>
      <w:i w:val="1"/>
      <w:color w:val="000000"/>
      <w:spacing w:val="0"/>
      <w:sz w:val="22"/>
    </w:rPr>
  </w:style>
  <w:style w:styleId="Style_16" w:type="paragraph">
    <w:name w:val="Указатель"/>
    <w:link w:val="Style_16_ch"/>
  </w:style>
  <w:style w:styleId="Style_16_ch" w:type="character">
    <w:name w:val="Указатель"/>
    <w:link w:val="Style_16"/>
  </w:style>
  <w:style w:styleId="Style_17" w:type="paragraph">
    <w:name w:val="Указатель"/>
    <w:link w:val="Style_17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2"/>
    </w:rPr>
  </w:style>
  <w:style w:styleId="Style_17_ch" w:type="character">
    <w:name w:val="Указатель"/>
    <w:link w:val="Style_17"/>
    <w:rPr>
      <w:rFonts w:ascii="Times New Roman" w:hAnsi="Times New Roman"/>
      <w:color w:val="000000"/>
      <w:spacing w:val="0"/>
      <w:sz w:val="22"/>
    </w:rPr>
  </w:style>
  <w:style w:styleId="Style_18" w:type="paragraph">
    <w:name w:val="Contents 9"/>
    <w:link w:val="Style_18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2"/>
    </w:rPr>
  </w:style>
  <w:style w:styleId="Style_18_ch" w:type="character">
    <w:name w:val="Contents 9"/>
    <w:link w:val="Style_18"/>
    <w:rPr>
      <w:rFonts w:ascii="Times New Roman" w:hAnsi="Times New Roman"/>
      <w:color w:val="000000"/>
      <w:spacing w:val="0"/>
      <w:sz w:val="22"/>
    </w:rPr>
  </w:style>
  <w:style w:styleId="Style_19" w:type="paragraph">
    <w:name w:val="Contents 7"/>
    <w:link w:val="Style_19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2"/>
    </w:rPr>
  </w:style>
  <w:style w:styleId="Style_19_ch" w:type="character">
    <w:name w:val="Contents 7"/>
    <w:link w:val="Style_19"/>
    <w:rPr>
      <w:rFonts w:ascii="Times New Roman" w:hAnsi="Times New Roman"/>
      <w:color w:val="000000"/>
      <w:spacing w:val="0"/>
      <w:sz w:val="22"/>
    </w:rPr>
  </w:style>
  <w:style w:styleId="Style_20" w:type="paragraph">
    <w:name w:val="Heading 4"/>
    <w:link w:val="Style_20_ch"/>
    <w:rPr>
      <w:rFonts w:ascii="XO Thames" w:hAnsi="XO Thames"/>
      <w:b w:val="1"/>
      <w:color w:val="595959"/>
      <w:spacing w:val="0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pacing w:val="0"/>
      <w:sz w:val="26"/>
    </w:rPr>
  </w:style>
  <w:style w:styleId="Style_21" w:type="paragraph">
    <w:name w:val="Contents 5"/>
    <w:link w:val="Style_21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2"/>
    </w:rPr>
  </w:style>
  <w:style w:styleId="Style_21_ch" w:type="character">
    <w:name w:val="Contents 5"/>
    <w:link w:val="Style_21"/>
    <w:rPr>
      <w:rFonts w:ascii="Times New Roman" w:hAnsi="Times New Roman"/>
      <w:color w:val="000000"/>
      <w:spacing w:val="0"/>
      <w:sz w:val="22"/>
    </w:rPr>
  </w:style>
  <w:style w:styleId="Style_22" w:type="paragraph">
    <w:name w:val="Heading 5"/>
    <w:link w:val="Style_22_ch"/>
    <w:rPr>
      <w:rFonts w:ascii="XO Thames" w:hAnsi="XO Thames"/>
      <w:b w:val="1"/>
      <w:color w:val="000000"/>
      <w:spacing w:val="0"/>
      <w:sz w:val="22"/>
    </w:rPr>
  </w:style>
  <w:style w:styleId="Style_22_ch" w:type="character">
    <w:name w:val="Heading 5"/>
    <w:link w:val="Style_22"/>
    <w:rPr>
      <w:rFonts w:ascii="XO Thames" w:hAnsi="XO Thames"/>
      <w:b w:val="1"/>
      <w:color w:val="000000"/>
      <w:spacing w:val="0"/>
      <w:sz w:val="22"/>
    </w:rPr>
  </w:style>
  <w:style w:styleId="Style_23" w:type="paragraph">
    <w:name w:val="Contents 8"/>
    <w:link w:val="Style_23_ch"/>
    <w:rPr>
      <w:rFonts w:ascii="Times New Roman" w:hAnsi="Times New Roman"/>
      <w:color w:val="000000"/>
      <w:spacing w:val="0"/>
      <w:sz w:val="22"/>
    </w:rPr>
  </w:style>
  <w:style w:styleId="Style_23_ch" w:type="character">
    <w:name w:val="Contents 8"/>
    <w:link w:val="Style_23"/>
    <w:rPr>
      <w:rFonts w:ascii="Times New Roman" w:hAnsi="Times New Roman"/>
      <w:color w:val="000000"/>
      <w:spacing w:val="0"/>
      <w:sz w:val="22"/>
    </w:rPr>
  </w:style>
  <w:style w:styleId="Style_24" w:type="paragraph">
    <w:name w:val="Верхний и нижний колонтитулы"/>
    <w:link w:val="Style_24_ch"/>
    <w:pPr>
      <w:widowControl w:val="1"/>
      <w:spacing w:after="0" w:before="0" w:line="360" w:lineRule="auto"/>
      <w:ind w:firstLine="0" w:left="0" w:right="0"/>
      <w:jc w:val="left"/>
    </w:pPr>
    <w:rPr>
      <w:rFonts w:ascii="XO Thames" w:hAnsi="XO Thames"/>
      <w:color w:val="000000"/>
      <w:spacing w:val="0"/>
      <w:sz w:val="20"/>
    </w:rPr>
  </w:style>
  <w:style w:styleId="Style_24_ch" w:type="character">
    <w:name w:val="Верхний и нижний колонтитулы"/>
    <w:link w:val="Style_24"/>
    <w:rPr>
      <w:rFonts w:ascii="XO Thames" w:hAnsi="XO Thames"/>
      <w:color w:val="000000"/>
      <w:spacing w:val="0"/>
      <w:sz w:val="20"/>
    </w:rPr>
  </w:style>
  <w:style w:styleId="Style_25" w:type="paragraph">
    <w:name w:val="Text body"/>
    <w:link w:val="Style_25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2"/>
    </w:rPr>
  </w:style>
  <w:style w:styleId="Style_25_ch" w:type="character">
    <w:name w:val="Text body"/>
    <w:link w:val="Style_25"/>
    <w:rPr>
      <w:rFonts w:ascii="Times New Roman" w:hAnsi="Times New Roman"/>
      <w:color w:val="000000"/>
      <w:spacing w:val="0"/>
      <w:sz w:val="22"/>
    </w:rPr>
  </w:style>
  <w:style w:styleId="Style_26" w:type="paragraph">
    <w:name w:val="toc 10"/>
    <w:link w:val="Style_26_ch"/>
    <w:rPr>
      <w:rFonts w:ascii="Times New Roman" w:hAnsi="Times New Roman"/>
      <w:color w:val="000000"/>
      <w:spacing w:val="0"/>
      <w:sz w:val="22"/>
    </w:rPr>
  </w:style>
  <w:style w:styleId="Style_26_ch" w:type="character">
    <w:name w:val="toc 10"/>
    <w:link w:val="Style_26"/>
    <w:rPr>
      <w:rFonts w:ascii="Times New Roman" w:hAnsi="Times New Roman"/>
      <w:color w:val="000000"/>
      <w:spacing w:val="0"/>
      <w:sz w:val="22"/>
    </w:rPr>
  </w:style>
  <w:style w:styleId="Style_27" w:type="paragraph">
    <w:name w:val="toc 3"/>
    <w:link w:val="Style_27_ch"/>
    <w:uiPriority w:val="39"/>
    <w:pPr>
      <w:widowControl w:val="1"/>
      <w:spacing w:after="0" w:before="0" w:line="240" w:lineRule="auto"/>
      <w:ind w:firstLine="0" w:left="400" w:right="0"/>
      <w:jc w:val="left"/>
    </w:pPr>
    <w:rPr>
      <w:rFonts w:ascii="Times New Roman" w:hAnsi="Times New Roman"/>
      <w:color w:val="000000"/>
      <w:spacing w:val="0"/>
      <w:sz w:val="22"/>
    </w:rPr>
  </w:style>
  <w:style w:styleId="Style_27_ch" w:type="character">
    <w:name w:val="toc 3"/>
    <w:link w:val="Style_27"/>
    <w:rPr>
      <w:rFonts w:ascii="Times New Roman" w:hAnsi="Times New Roman"/>
      <w:color w:val="000000"/>
      <w:spacing w:val="0"/>
      <w:sz w:val="22"/>
    </w:rPr>
  </w:style>
  <w:style w:styleId="Style_28" w:type="paragraph">
    <w:name w:val="Caption"/>
    <w:basedOn w:val="Style_1"/>
    <w:link w:val="Style_28_ch"/>
    <w:pPr>
      <w:spacing w:after="120" w:before="120"/>
      <w:ind/>
    </w:pPr>
    <w:rPr>
      <w:i w:val="1"/>
      <w:sz w:val="24"/>
    </w:rPr>
  </w:style>
  <w:style w:styleId="Style_28_ch" w:type="character">
    <w:name w:val="Caption"/>
    <w:basedOn w:val="Style_1_ch"/>
    <w:link w:val="Style_28"/>
    <w:rPr>
      <w:i w:val="1"/>
      <w:sz w:val="24"/>
    </w:rPr>
  </w:style>
  <w:style w:styleId="Style_29" w:type="paragraph">
    <w:name w:val="List"/>
    <w:basedOn w:val="Style_30"/>
    <w:link w:val="Style_29_ch"/>
  </w:style>
  <w:style w:styleId="Style_29_ch" w:type="character">
    <w:name w:val="List"/>
    <w:basedOn w:val="Style_30_ch"/>
    <w:link w:val="Style_29"/>
  </w:style>
  <w:style w:styleId="Style_31" w:type="paragraph">
    <w:name w:val="List"/>
    <w:basedOn w:val="Style_25"/>
    <w:link w:val="Style_31_ch"/>
  </w:style>
  <w:style w:styleId="Style_31_ch" w:type="character">
    <w:name w:val="List"/>
    <w:basedOn w:val="Style_25_ch"/>
    <w:link w:val="Style_31"/>
  </w:style>
  <w:style w:styleId="Style_32" w:type="paragraph">
    <w:name w:val="Default Paragraph Font_0"/>
    <w:link w:val="Style_32_ch"/>
    <w:rPr>
      <w:rFonts w:ascii="Times New Roman" w:hAnsi="Times New Roman"/>
      <w:color w:val="000000"/>
      <w:spacing w:val="0"/>
      <w:sz w:val="22"/>
    </w:rPr>
  </w:style>
  <w:style w:styleId="Style_32_ch" w:type="character">
    <w:name w:val="Default Paragraph Font_0"/>
    <w:link w:val="Style_32"/>
    <w:rPr>
      <w:rFonts w:ascii="Times New Roman" w:hAnsi="Times New Roman"/>
      <w:color w:val="000000"/>
      <w:spacing w:val="0"/>
      <w:sz w:val="22"/>
    </w:rPr>
  </w:style>
  <w:style w:styleId="Style_33" w:type="paragraph">
    <w:name w:val="caption"/>
    <w:link w:val="Style_33_ch"/>
    <w:rPr>
      <w:i w:val="1"/>
      <w:sz w:val="24"/>
    </w:rPr>
  </w:style>
  <w:style w:styleId="Style_33_ch" w:type="character">
    <w:name w:val="caption"/>
    <w:link w:val="Style_33"/>
    <w:rPr>
      <w:i w:val="1"/>
      <w:sz w:val="24"/>
    </w:rPr>
  </w:style>
  <w:style w:styleId="Style_34" w:type="paragraph">
    <w:name w:val="Contents 3"/>
    <w:link w:val="Style_34_ch"/>
  </w:style>
  <w:style w:styleId="Style_34_ch" w:type="character">
    <w:name w:val="Contents 3"/>
    <w:link w:val="Style_34"/>
  </w:style>
  <w:style w:styleId="Style_35" w:type="paragraph">
    <w:name w:val="Заголовок"/>
    <w:next w:val="Style_36"/>
    <w:link w:val="Style_35_ch"/>
    <w:pPr>
      <w:widowControl w:val="1"/>
      <w:spacing w:after="0" w:before="0" w:line="240" w:lineRule="auto"/>
      <w:ind w:firstLine="0" w:left="0" w:right="0"/>
      <w:jc w:val="left"/>
    </w:pPr>
    <w:rPr>
      <w:rFonts w:ascii="Liberation Sans" w:hAnsi="Liberation Sans"/>
      <w:color w:val="000000"/>
      <w:spacing w:val="0"/>
      <w:sz w:val="28"/>
    </w:rPr>
  </w:style>
  <w:style w:styleId="Style_35_ch" w:type="character">
    <w:name w:val="Заголовок"/>
    <w:link w:val="Style_35"/>
    <w:rPr>
      <w:rFonts w:ascii="Liberation Sans" w:hAnsi="Liberation Sans"/>
      <w:color w:val="000000"/>
      <w:spacing w:val="0"/>
      <w:sz w:val="28"/>
    </w:rPr>
  </w:style>
  <w:style w:styleId="Style_37" w:type="paragraph">
    <w:name w:val="Contents 7"/>
    <w:link w:val="Style_37_ch"/>
  </w:style>
  <w:style w:styleId="Style_37_ch" w:type="character">
    <w:name w:val="Contents 7"/>
    <w:link w:val="Style_37"/>
  </w:style>
  <w:style w:styleId="Style_38" w:type="paragraph">
    <w:name w:val="Contents 3"/>
    <w:link w:val="Style_38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2"/>
    </w:rPr>
  </w:style>
  <w:style w:styleId="Style_38_ch" w:type="character">
    <w:name w:val="Contents 3"/>
    <w:link w:val="Style_38"/>
    <w:rPr>
      <w:rFonts w:ascii="Times New Roman" w:hAnsi="Times New Roman"/>
      <w:color w:val="000000"/>
      <w:spacing w:val="0"/>
      <w:sz w:val="22"/>
    </w:rPr>
  </w:style>
  <w:style w:styleId="Style_39" w:type="paragraph">
    <w:name w:val="heading 5"/>
    <w:link w:val="Style_39_ch"/>
    <w:uiPriority w:val="9"/>
    <w:qFormat/>
    <w:pPr>
      <w:widowControl w:val="1"/>
      <w:spacing w:after="120" w:before="120" w:line="240" w:lineRule="auto"/>
      <w:ind w:firstLine="0" w:left="0" w:right="0"/>
      <w:jc w:val="left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39_ch" w:type="character">
    <w:name w:val="heading 5"/>
    <w:link w:val="Style_39"/>
    <w:rPr>
      <w:rFonts w:ascii="XO Thames" w:hAnsi="XO Thames"/>
      <w:b w:val="1"/>
      <w:color w:val="000000"/>
      <w:spacing w:val="0"/>
      <w:sz w:val="22"/>
    </w:rPr>
  </w:style>
  <w:style w:styleId="Style_5" w:type="paragraph">
    <w:name w:val="Содержимое таблицы"/>
    <w:link w:val="Style_5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2"/>
    </w:rPr>
  </w:style>
  <w:style w:styleId="Style_5_ch" w:type="character">
    <w:name w:val="Содержимое таблицы"/>
    <w:link w:val="Style_5"/>
    <w:rPr>
      <w:rFonts w:ascii="Times New Roman" w:hAnsi="Times New Roman"/>
      <w:color w:val="000000"/>
      <w:spacing w:val="0"/>
      <w:sz w:val="22"/>
    </w:rPr>
  </w:style>
  <w:style w:styleId="Style_40" w:type="paragraph">
    <w:name w:val="Contents 2"/>
    <w:link w:val="Style_40_ch"/>
  </w:style>
  <w:style w:styleId="Style_40_ch" w:type="character">
    <w:name w:val="Contents 2"/>
    <w:link w:val="Style_40"/>
  </w:style>
  <w:style w:styleId="Style_41" w:type="paragraph">
    <w:name w:val="Интернет-ссылка"/>
    <w:link w:val="Style_41_ch"/>
    <w:rPr>
      <w:rFonts w:ascii="Times New Roman" w:hAnsi="Times New Roman"/>
      <w:color w:val="000080"/>
      <w:spacing w:val="0"/>
      <w:sz w:val="22"/>
      <w:u w:val="single"/>
    </w:rPr>
  </w:style>
  <w:style w:styleId="Style_41_ch" w:type="character">
    <w:name w:val="Интернет-ссылка"/>
    <w:link w:val="Style_41"/>
    <w:rPr>
      <w:rFonts w:ascii="Times New Roman" w:hAnsi="Times New Roman"/>
      <w:color w:val="000080"/>
      <w:spacing w:val="0"/>
      <w:sz w:val="22"/>
      <w:u w:val="single"/>
    </w:rPr>
  </w:style>
  <w:style w:styleId="Style_42" w:type="paragraph">
    <w:name w:val="Заголовок"/>
    <w:link w:val="Style_42_ch"/>
    <w:rPr>
      <w:rFonts w:ascii="Liberation Sans" w:hAnsi="Liberation Sans"/>
      <w:sz w:val="28"/>
    </w:rPr>
  </w:style>
  <w:style w:styleId="Style_42_ch" w:type="character">
    <w:name w:val="Заголовок"/>
    <w:link w:val="Style_42"/>
    <w:rPr>
      <w:rFonts w:ascii="Liberation Sans" w:hAnsi="Liberation Sans"/>
      <w:sz w:val="28"/>
    </w:rPr>
  </w:style>
  <w:style w:styleId="Style_2" w:type="paragraph">
    <w:name w:val="heading 1"/>
    <w:link w:val="Style_2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2_ch" w:type="character">
    <w:name w:val="heading 1"/>
    <w:link w:val="Style_2"/>
    <w:rPr>
      <w:rFonts w:ascii="XO Thames" w:hAnsi="XO Thames"/>
      <w:b w:val="1"/>
      <w:color w:val="000000"/>
      <w:spacing w:val="0"/>
      <w:sz w:val="32"/>
    </w:rPr>
  </w:style>
  <w:style w:styleId="Style_43" w:type="paragraph">
    <w:name w:val="Contents 1"/>
    <w:link w:val="Style_43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2"/>
    </w:rPr>
  </w:style>
  <w:style w:styleId="Style_43_ch" w:type="character">
    <w:name w:val="Contents 1"/>
    <w:link w:val="Style_43"/>
    <w:rPr>
      <w:rFonts w:ascii="XO Thames" w:hAnsi="XO Thames"/>
      <w:b w:val="1"/>
      <w:color w:val="000000"/>
      <w:spacing w:val="0"/>
      <w:sz w:val="22"/>
    </w:rPr>
  </w:style>
  <w:style w:styleId="Style_44" w:type="paragraph">
    <w:name w:val="Heading 3"/>
    <w:link w:val="Style_44_ch"/>
    <w:rPr>
      <w:rFonts w:ascii="XO Thames" w:hAnsi="XO Thames"/>
      <w:b w:val="1"/>
      <w:i w:val="1"/>
      <w:color w:val="000000"/>
    </w:rPr>
  </w:style>
  <w:style w:styleId="Style_44_ch" w:type="character">
    <w:name w:val="Heading 3"/>
    <w:link w:val="Style_44"/>
    <w:rPr>
      <w:rFonts w:ascii="XO Thames" w:hAnsi="XO Thames"/>
      <w:b w:val="1"/>
      <w:i w:val="1"/>
      <w:color w:val="000000"/>
    </w:rPr>
  </w:style>
  <w:style w:styleId="Style_45" w:type="paragraph">
    <w:name w:val="Subtitle"/>
    <w:link w:val="Style_45_ch"/>
    <w:rPr>
      <w:b w:val="1"/>
      <w:sz w:val="44"/>
    </w:rPr>
  </w:style>
  <w:style w:styleId="Style_45_ch" w:type="character">
    <w:name w:val="Subtitle"/>
    <w:link w:val="Style_45"/>
    <w:rPr>
      <w:b w:val="1"/>
      <w:sz w:val="44"/>
    </w:rPr>
  </w:style>
  <w:style w:styleId="Style_46" w:type="paragraph">
    <w:name w:val="Интернет-ссылка"/>
    <w:link w:val="Style_46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80"/>
      <w:spacing w:val="0"/>
      <w:sz w:val="22"/>
      <w:u w:val="single"/>
    </w:rPr>
  </w:style>
  <w:style w:styleId="Style_46_ch" w:type="character">
    <w:name w:val="Интернет-ссылка"/>
    <w:link w:val="Style_46"/>
    <w:rPr>
      <w:rFonts w:ascii="Times New Roman" w:hAnsi="Times New Roman"/>
      <w:color w:val="000080"/>
      <w:spacing w:val="0"/>
      <w:sz w:val="22"/>
      <w:u w:val="single"/>
    </w:rPr>
  </w:style>
  <w:style w:styleId="Style_47" w:type="paragraph">
    <w:name w:val="Default Paragraph Font"/>
    <w:link w:val="Style_47_ch"/>
  </w:style>
  <w:style w:styleId="Style_47_ch" w:type="character">
    <w:name w:val="Default Paragraph Font"/>
    <w:link w:val="Style_47"/>
  </w:style>
  <w:style w:styleId="Style_48" w:type="paragraph">
    <w:name w:val="Hyperlink"/>
    <w:link w:val="Style_48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80"/>
      <w:spacing w:val="0"/>
      <w:sz w:val="22"/>
      <w:u w:val="single"/>
    </w:rPr>
  </w:style>
  <w:style w:styleId="Style_48_ch" w:type="character">
    <w:name w:val="Hyperlink"/>
    <w:link w:val="Style_48"/>
    <w:rPr>
      <w:rFonts w:ascii="Times New Roman" w:hAnsi="Times New Roman"/>
      <w:color w:val="000080"/>
      <w:spacing w:val="0"/>
      <w:sz w:val="22"/>
      <w:u w:val="single"/>
    </w:rPr>
  </w:style>
  <w:style w:styleId="Style_49" w:type="paragraph">
    <w:name w:val="Footnote"/>
    <w:link w:val="Style_49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2"/>
    </w:rPr>
  </w:style>
  <w:style w:styleId="Style_49_ch" w:type="character">
    <w:name w:val="Footnote"/>
    <w:link w:val="Style_49"/>
    <w:rPr>
      <w:rFonts w:ascii="XO Thames" w:hAnsi="XO Thames"/>
      <w:color w:val="000000"/>
      <w:spacing w:val="0"/>
      <w:sz w:val="22"/>
    </w:rPr>
  </w:style>
  <w:style w:styleId="Style_50" w:type="paragraph">
    <w:name w:val="toc 1"/>
    <w:link w:val="Style_50_ch"/>
    <w:uiPriority w:val="39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2"/>
    </w:rPr>
  </w:style>
  <w:style w:styleId="Style_50_ch" w:type="character">
    <w:name w:val="toc 1"/>
    <w:link w:val="Style_50"/>
    <w:rPr>
      <w:rFonts w:ascii="XO Thames" w:hAnsi="XO Thames"/>
      <w:b w:val="1"/>
      <w:color w:val="000000"/>
      <w:spacing w:val="0"/>
      <w:sz w:val="22"/>
    </w:rPr>
  </w:style>
  <w:style w:styleId="Style_51" w:type="paragraph">
    <w:name w:val="Heading 2"/>
    <w:link w:val="Style_51_ch"/>
    <w:rPr>
      <w:rFonts w:ascii="XO Thames" w:hAnsi="XO Thames"/>
      <w:b w:val="1"/>
      <w:color w:val="00A0FF"/>
      <w:spacing w:val="0"/>
      <w:sz w:val="26"/>
    </w:rPr>
  </w:style>
  <w:style w:styleId="Style_51_ch" w:type="character">
    <w:name w:val="Heading 2"/>
    <w:link w:val="Style_51"/>
    <w:rPr>
      <w:rFonts w:ascii="XO Thames" w:hAnsi="XO Thames"/>
      <w:b w:val="1"/>
      <w:color w:val="00A0FF"/>
      <w:spacing w:val="0"/>
      <w:sz w:val="26"/>
    </w:rPr>
  </w:style>
  <w:style w:styleId="Style_52" w:type="paragraph">
    <w:name w:val="Заголовок таблицы"/>
    <w:basedOn w:val="Style_5"/>
    <w:link w:val="Style_52_ch"/>
  </w:style>
  <w:style w:styleId="Style_52_ch" w:type="character">
    <w:name w:val="Заголовок таблицы"/>
    <w:basedOn w:val="Style_5_ch"/>
    <w:link w:val="Style_52"/>
  </w:style>
  <w:style w:styleId="Style_53" w:type="paragraph">
    <w:name w:val="Header and Footer"/>
    <w:link w:val="Style_53_ch"/>
    <w:rPr>
      <w:rFonts w:ascii="XO Thames" w:hAnsi="XO Thames"/>
      <w:color w:val="000000"/>
      <w:spacing w:val="0"/>
      <w:sz w:val="20"/>
    </w:rPr>
  </w:style>
  <w:style w:styleId="Style_53_ch" w:type="character">
    <w:name w:val="Header and Footer"/>
    <w:link w:val="Style_53"/>
    <w:rPr>
      <w:rFonts w:ascii="XO Thames" w:hAnsi="XO Thames"/>
      <w:color w:val="000000"/>
      <w:spacing w:val="0"/>
      <w:sz w:val="20"/>
    </w:rPr>
  </w:style>
  <w:style w:styleId="Style_13" w:type="paragraph">
    <w:name w:val="Содержимое таблицы"/>
    <w:link w:val="Style_13_ch"/>
  </w:style>
  <w:style w:styleId="Style_13_ch" w:type="character">
    <w:name w:val="Содержимое таблицы"/>
    <w:link w:val="Style_13"/>
  </w:style>
  <w:style w:styleId="Style_54" w:type="paragraph">
    <w:name w:val="Footnote"/>
    <w:link w:val="Style_54_ch"/>
    <w:rPr>
      <w:rFonts w:ascii="XO Thames" w:hAnsi="XO Thames"/>
      <w:sz w:val="22"/>
    </w:rPr>
  </w:style>
  <w:style w:styleId="Style_54_ch" w:type="character">
    <w:name w:val="Footnote"/>
    <w:link w:val="Style_54"/>
    <w:rPr>
      <w:rFonts w:ascii="XO Thames" w:hAnsi="XO Thames"/>
      <w:sz w:val="22"/>
    </w:rPr>
  </w:style>
  <w:style w:styleId="Style_55" w:type="paragraph">
    <w:name w:val="toc 9"/>
    <w:link w:val="Style_55_ch"/>
    <w:uiPriority w:val="39"/>
    <w:pPr>
      <w:widowControl w:val="1"/>
      <w:spacing w:after="0" w:before="0" w:line="240" w:lineRule="auto"/>
      <w:ind w:firstLine="0" w:left="1600" w:right="0"/>
      <w:jc w:val="left"/>
    </w:pPr>
    <w:rPr>
      <w:rFonts w:ascii="Times New Roman" w:hAnsi="Times New Roman"/>
      <w:color w:val="000000"/>
      <w:spacing w:val="0"/>
      <w:sz w:val="22"/>
    </w:rPr>
  </w:style>
  <w:style w:styleId="Style_55_ch" w:type="character">
    <w:name w:val="toc 9"/>
    <w:link w:val="Style_55"/>
    <w:rPr>
      <w:rFonts w:ascii="Times New Roman" w:hAnsi="Times New Roman"/>
      <w:color w:val="000000"/>
      <w:spacing w:val="0"/>
      <w:sz w:val="22"/>
    </w:rPr>
  </w:style>
  <w:style w:styleId="Style_30" w:type="paragraph">
    <w:name w:val="Text body"/>
    <w:link w:val="Style_30_ch"/>
  </w:style>
  <w:style w:styleId="Style_30_ch" w:type="character">
    <w:name w:val="Text body"/>
    <w:link w:val="Style_30"/>
  </w:style>
  <w:style w:styleId="Style_56" w:type="paragraph">
    <w:name w:val="Contents 6"/>
    <w:link w:val="Style_56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2"/>
    </w:rPr>
  </w:style>
  <w:style w:styleId="Style_56_ch" w:type="character">
    <w:name w:val="Contents 6"/>
    <w:link w:val="Style_56"/>
    <w:rPr>
      <w:rFonts w:ascii="Times New Roman" w:hAnsi="Times New Roman"/>
      <w:color w:val="000000"/>
      <w:spacing w:val="0"/>
      <w:sz w:val="22"/>
    </w:rPr>
  </w:style>
  <w:style w:styleId="Style_57" w:type="paragraph">
    <w:name w:val="toc 8"/>
    <w:link w:val="Style_57_ch"/>
    <w:uiPriority w:val="39"/>
    <w:pPr>
      <w:widowControl w:val="1"/>
      <w:spacing w:after="0" w:before="0" w:line="240" w:lineRule="auto"/>
      <w:ind w:firstLine="0" w:left="1400" w:right="0"/>
      <w:jc w:val="left"/>
    </w:pPr>
    <w:rPr>
      <w:rFonts w:ascii="Times New Roman" w:hAnsi="Times New Roman"/>
      <w:color w:val="000000"/>
      <w:spacing w:val="0"/>
      <w:sz w:val="22"/>
    </w:rPr>
  </w:style>
  <w:style w:styleId="Style_57_ch" w:type="character">
    <w:name w:val="toc 8"/>
    <w:link w:val="Style_57"/>
    <w:rPr>
      <w:rFonts w:ascii="Times New Roman" w:hAnsi="Times New Roman"/>
      <w:color w:val="000000"/>
      <w:spacing w:val="0"/>
      <w:sz w:val="22"/>
    </w:rPr>
  </w:style>
  <w:style w:styleId="Style_58" w:type="paragraph">
    <w:name w:val="Caption"/>
    <w:link w:val="Style_58_ch"/>
    <w:rPr>
      <w:i w:val="1"/>
      <w:sz w:val="24"/>
    </w:rPr>
  </w:style>
  <w:style w:styleId="Style_58_ch" w:type="character">
    <w:name w:val="Caption"/>
    <w:link w:val="Style_58"/>
    <w:rPr>
      <w:i w:val="1"/>
      <w:sz w:val="24"/>
    </w:rPr>
  </w:style>
  <w:style w:styleId="Style_59" w:type="paragraph">
    <w:name w:val="toc 5"/>
    <w:link w:val="Style_59_ch"/>
    <w:uiPriority w:val="39"/>
    <w:pPr>
      <w:widowControl w:val="1"/>
      <w:spacing w:after="0" w:before="0" w:line="240" w:lineRule="auto"/>
      <w:ind w:firstLine="0" w:left="800" w:right="0"/>
      <w:jc w:val="left"/>
    </w:pPr>
    <w:rPr>
      <w:rFonts w:ascii="Times New Roman" w:hAnsi="Times New Roman"/>
      <w:color w:val="000000"/>
      <w:spacing w:val="0"/>
      <w:sz w:val="22"/>
    </w:rPr>
  </w:style>
  <w:style w:styleId="Style_59_ch" w:type="character">
    <w:name w:val="toc 5"/>
    <w:link w:val="Style_59"/>
    <w:rPr>
      <w:rFonts w:ascii="Times New Roman" w:hAnsi="Times New Roman"/>
      <w:color w:val="000000"/>
      <w:spacing w:val="0"/>
      <w:sz w:val="22"/>
    </w:rPr>
  </w:style>
  <w:style w:styleId="Style_60" w:type="paragraph">
    <w:name w:val="Heading 1"/>
    <w:link w:val="Style_60_ch"/>
    <w:rPr>
      <w:rFonts w:ascii="XO Thames" w:hAnsi="XO Thames"/>
      <w:b w:val="1"/>
      <w:sz w:val="32"/>
    </w:rPr>
  </w:style>
  <w:style w:styleId="Style_60_ch" w:type="character">
    <w:name w:val="Heading 1"/>
    <w:link w:val="Style_60"/>
    <w:rPr>
      <w:rFonts w:ascii="XO Thames" w:hAnsi="XO Thames"/>
      <w:b w:val="1"/>
      <w:sz w:val="32"/>
    </w:rPr>
  </w:style>
  <w:style w:styleId="Style_61" w:type="paragraph">
    <w:name w:val="Contents 9"/>
    <w:link w:val="Style_61_ch"/>
  </w:style>
  <w:style w:styleId="Style_61_ch" w:type="character">
    <w:name w:val="Contents 9"/>
    <w:link w:val="Style_61"/>
  </w:style>
  <w:style w:styleId="Style_62" w:type="paragraph">
    <w:name w:val="Contents 1"/>
    <w:link w:val="Style_62_ch"/>
    <w:rPr>
      <w:rFonts w:ascii="XO Thames" w:hAnsi="XO Thames"/>
      <w:b w:val="1"/>
    </w:rPr>
  </w:style>
  <w:style w:styleId="Style_62_ch" w:type="character">
    <w:name w:val="Contents 1"/>
    <w:link w:val="Style_62"/>
    <w:rPr>
      <w:rFonts w:ascii="XO Thames" w:hAnsi="XO Thames"/>
      <w:b w:val="1"/>
    </w:rPr>
  </w:style>
  <w:style w:styleId="Style_63" w:type="paragraph">
    <w:name w:val="Contents 6"/>
    <w:link w:val="Style_63_ch"/>
  </w:style>
  <w:style w:styleId="Style_63_ch" w:type="character">
    <w:name w:val="Contents 6"/>
    <w:link w:val="Style_63"/>
  </w:style>
  <w:style w:styleId="Style_64" w:type="paragraph">
    <w:name w:val="caption"/>
    <w:basedOn w:val="Style_1"/>
    <w:link w:val="Style_64_ch"/>
    <w:pPr>
      <w:spacing w:after="120" w:before="120"/>
      <w:ind/>
    </w:pPr>
    <w:rPr>
      <w:i w:val="1"/>
      <w:sz w:val="24"/>
    </w:rPr>
  </w:style>
  <w:style w:styleId="Style_64_ch" w:type="character">
    <w:name w:val="caption"/>
    <w:basedOn w:val="Style_1_ch"/>
    <w:link w:val="Style_64"/>
    <w:rPr>
      <w:i w:val="1"/>
      <w:sz w:val="24"/>
    </w:rPr>
  </w:style>
  <w:style w:styleId="Style_65" w:type="paragraph">
    <w:name w:val="Contents 5"/>
    <w:link w:val="Style_65_ch"/>
    <w:rPr>
      <w:rFonts w:ascii="Times New Roman" w:hAnsi="Times New Roman"/>
      <w:color w:val="000000"/>
      <w:spacing w:val="0"/>
      <w:sz w:val="22"/>
    </w:rPr>
  </w:style>
  <w:style w:styleId="Style_65_ch" w:type="character">
    <w:name w:val="Contents 5"/>
    <w:link w:val="Style_65"/>
    <w:rPr>
      <w:rFonts w:ascii="Times New Roman" w:hAnsi="Times New Roman"/>
      <w:color w:val="000000"/>
      <w:spacing w:val="0"/>
      <w:sz w:val="22"/>
    </w:rPr>
  </w:style>
  <w:style w:styleId="Style_3" w:type="paragraph">
    <w:name w:val="Subtitle"/>
    <w:basedOn w:val="Style_1"/>
    <w:next w:val="Style_36"/>
    <w:link w:val="Style_3_ch"/>
    <w:uiPriority w:val="11"/>
    <w:qFormat/>
    <w:pPr>
      <w:ind/>
      <w:jc w:val="center"/>
    </w:pPr>
    <w:rPr>
      <w:b w:val="1"/>
      <w:sz w:val="44"/>
    </w:rPr>
  </w:style>
  <w:style w:styleId="Style_3_ch" w:type="character">
    <w:name w:val="Subtitle"/>
    <w:basedOn w:val="Style_1_ch"/>
    <w:link w:val="Style_3"/>
    <w:rPr>
      <w:b w:val="1"/>
      <w:sz w:val="44"/>
    </w:rPr>
  </w:style>
  <w:style w:styleId="Style_66" w:type="paragraph">
    <w:name w:val="Contents 2"/>
    <w:link w:val="Style_66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2"/>
    </w:rPr>
  </w:style>
  <w:style w:styleId="Style_66_ch" w:type="character">
    <w:name w:val="Contents 2"/>
    <w:link w:val="Style_66"/>
    <w:rPr>
      <w:rFonts w:ascii="Times New Roman" w:hAnsi="Times New Roman"/>
      <w:color w:val="000000"/>
      <w:spacing w:val="0"/>
      <w:sz w:val="22"/>
    </w:rPr>
  </w:style>
  <w:style w:styleId="Style_67" w:type="paragraph">
    <w:name w:val="Title"/>
    <w:link w:val="Style_67_ch"/>
    <w:rPr>
      <w:rFonts w:ascii="XO Thames" w:hAnsi="XO Thames"/>
      <w:b w:val="1"/>
      <w:color w:val="000000"/>
      <w:spacing w:val="0"/>
      <w:sz w:val="52"/>
    </w:rPr>
  </w:style>
  <w:style w:styleId="Style_67_ch" w:type="character">
    <w:name w:val="Title"/>
    <w:link w:val="Style_67"/>
    <w:rPr>
      <w:rFonts w:ascii="XO Thames" w:hAnsi="XO Thames"/>
      <w:b w:val="1"/>
      <w:color w:val="000000"/>
      <w:spacing w:val="0"/>
      <w:sz w:val="52"/>
    </w:rPr>
  </w:style>
  <w:style w:styleId="Style_68" w:type="paragraph">
    <w:name w:val="toc 10"/>
    <w:link w:val="Style_68_ch"/>
    <w:uiPriority w:val="39"/>
    <w:pPr>
      <w:widowControl w:val="1"/>
      <w:spacing w:after="0" w:before="0" w:line="240" w:lineRule="auto"/>
      <w:ind w:firstLine="0" w:left="1800" w:right="0"/>
      <w:jc w:val="left"/>
    </w:pPr>
    <w:rPr>
      <w:rFonts w:ascii="Times New Roman" w:hAnsi="Times New Roman"/>
      <w:color w:val="000000"/>
      <w:spacing w:val="0"/>
      <w:sz w:val="22"/>
    </w:rPr>
  </w:style>
  <w:style w:styleId="Style_68_ch" w:type="character">
    <w:name w:val="toc 10"/>
    <w:link w:val="Style_68"/>
    <w:rPr>
      <w:rFonts w:ascii="Times New Roman" w:hAnsi="Times New Roman"/>
      <w:color w:val="000000"/>
      <w:spacing w:val="0"/>
      <w:sz w:val="22"/>
    </w:rPr>
  </w:style>
  <w:style w:styleId="Style_69" w:type="paragraph">
    <w:name w:val="Title"/>
    <w:link w:val="Style_69_ch"/>
    <w:uiPriority w:val="10"/>
    <w:qFormat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52"/>
    </w:rPr>
  </w:style>
  <w:style w:styleId="Style_69_ch" w:type="character">
    <w:name w:val="Title"/>
    <w:link w:val="Style_69"/>
    <w:rPr>
      <w:rFonts w:ascii="XO Thames" w:hAnsi="XO Thames"/>
      <w:b w:val="1"/>
      <w:color w:val="000000"/>
      <w:spacing w:val="0"/>
      <w:sz w:val="52"/>
    </w:rPr>
  </w:style>
  <w:style w:styleId="Style_70" w:type="paragraph">
    <w:name w:val="heading 4"/>
    <w:link w:val="Style_70_ch"/>
    <w:uiPriority w:val="9"/>
    <w:qFormat/>
    <w:pPr>
      <w:widowControl w:val="1"/>
      <w:spacing w:after="120" w:before="120" w:line="240" w:lineRule="auto"/>
      <w:ind w:firstLine="0" w:left="0" w:right="0"/>
      <w:jc w:val="left"/>
      <w:outlineLvl w:val="3"/>
    </w:pPr>
    <w:rPr>
      <w:rFonts w:ascii="XO Thames" w:hAnsi="XO Thames"/>
      <w:b w:val="1"/>
      <w:color w:val="595959"/>
      <w:spacing w:val="0"/>
      <w:sz w:val="26"/>
    </w:rPr>
  </w:style>
  <w:style w:styleId="Style_70_ch" w:type="character">
    <w:name w:val="heading 4"/>
    <w:link w:val="Style_70"/>
    <w:rPr>
      <w:rFonts w:ascii="XO Thames" w:hAnsi="XO Thames"/>
      <w:b w:val="1"/>
      <w:color w:val="595959"/>
      <w:spacing w:val="0"/>
      <w:sz w:val="26"/>
    </w:rPr>
  </w:style>
  <w:style w:styleId="Style_71" w:type="paragraph">
    <w:name w:val="heading 2"/>
    <w:link w:val="Style_71_ch"/>
    <w:uiPriority w:val="9"/>
    <w:qFormat/>
    <w:pPr>
      <w:widowControl w:val="1"/>
      <w:spacing w:after="120" w:before="120" w:line="240" w:lineRule="auto"/>
      <w:ind w:firstLine="0" w:left="0" w:right="0"/>
      <w:jc w:val="left"/>
      <w:outlineLvl w:val="1"/>
    </w:pPr>
    <w:rPr>
      <w:rFonts w:ascii="XO Thames" w:hAnsi="XO Thames"/>
      <w:b w:val="1"/>
      <w:color w:val="00A0FF"/>
      <w:spacing w:val="0"/>
      <w:sz w:val="26"/>
    </w:rPr>
  </w:style>
  <w:style w:styleId="Style_71_ch" w:type="character">
    <w:name w:val="heading 2"/>
    <w:link w:val="Style_71"/>
    <w:rPr>
      <w:rFonts w:ascii="XO Thames" w:hAnsi="XO Thames"/>
      <w:b w:val="1"/>
      <w:color w:val="00A0FF"/>
      <w:spacing w:val="0"/>
      <w:sz w:val="26"/>
    </w:rPr>
  </w:style>
  <w:style w:styleId="Style_72" w:type="paragraph">
    <w:name w:val="Contents 4"/>
    <w:link w:val="Style_72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2"/>
    </w:rPr>
  </w:style>
  <w:style w:styleId="Style_72_ch" w:type="character">
    <w:name w:val="Contents 4"/>
    <w:link w:val="Style_72"/>
    <w:rPr>
      <w:rFonts w:ascii="Times New Roman" w:hAnsi="Times New Roman"/>
      <w:color w:val="000000"/>
      <w:spacing w:val="0"/>
      <w:sz w:val="22"/>
    </w:rPr>
  </w:style>
  <w:style w:styleId="Style_73" w:type="paragraph">
    <w:name w:val="Default Paragraph Font_0"/>
    <w:link w:val="Style_73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2"/>
    </w:rPr>
  </w:style>
  <w:style w:styleId="Style_73_ch" w:type="character">
    <w:name w:val="Default Paragraph Font_0"/>
    <w:link w:val="Style_73"/>
    <w:rPr>
      <w:rFonts w:ascii="Times New Roman" w:hAnsi="Times New Roman"/>
      <w:color w:val="000000"/>
      <w:spacing w:val="0"/>
      <w:sz w:val="22"/>
    </w:rPr>
  </w:style>
  <w:style w:styleId="Style_36" w:type="paragraph">
    <w:name w:val="Body Text"/>
    <w:basedOn w:val="Style_1"/>
    <w:link w:val="Style_36_ch"/>
    <w:pPr>
      <w:spacing w:after="140" w:before="0" w:line="288" w:lineRule="auto"/>
      <w:ind/>
    </w:pPr>
  </w:style>
  <w:style w:styleId="Style_36_ch" w:type="character">
    <w:name w:val="Body Text"/>
    <w:basedOn w:val="Style_1_ch"/>
    <w:link w:val="Style_36"/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2020-05-27T07:53:33Z</dcterms:modified>
</cp:coreProperties>
</file>