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center"/>
      </w:pPr>
      <w:r>
        <w:drawing>
          <wp:inline>
            <wp:extent cx="445769" cy="5334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03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5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6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b w:val="1"/>
          <w:sz w:val="40"/>
        </w:rPr>
        <w:t>РАСПОРЯЖЕНИЕ</w:t>
      </w:r>
    </w:p>
    <w:p w14:paraId="07000000">
      <w:pPr>
        <w:pStyle w:val="Style_3"/>
        <w:keepNext w:val="1"/>
        <w:widowControl w:val="1"/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.04.20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sz w:val="28"/>
        </w:rPr>
        <w:t xml:space="preserve">                                         п.Сандово                                              № 104-Р</w:t>
      </w:r>
    </w:p>
    <w:p w14:paraId="08000000">
      <w:pPr>
        <w:pStyle w:val="Style_3"/>
        <w:keepNext w:val="1"/>
        <w:widowControl w:val="1"/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 xml:space="preserve"> </w:t>
      </w:r>
    </w:p>
    <w:p w14:paraId="09000000">
      <w:pPr>
        <w:pStyle w:val="Style_2"/>
        <w:ind/>
        <w:jc w:val="both"/>
        <w:rPr>
          <w:sz w:val="28"/>
        </w:rPr>
      </w:pPr>
    </w:p>
    <w:p w14:paraId="0A000000">
      <w:pPr>
        <w:pStyle w:val="Style_4"/>
        <w:ind/>
        <w:jc w:val="left"/>
      </w:pPr>
      <w:r>
        <w:rPr>
          <w:sz w:val="26"/>
        </w:rPr>
        <w:t>Об утверждении Плана мероприятий</w:t>
      </w:r>
    </w:p>
    <w:p w14:paraId="0B000000">
      <w:pPr>
        <w:ind/>
        <w:jc w:val="left"/>
      </w:pPr>
      <w:r>
        <w:rPr>
          <w:sz w:val="26"/>
        </w:rPr>
        <w:t xml:space="preserve">(«Дорожная карта») по выполнению  работ по объекту </w:t>
      </w:r>
    </w:p>
    <w:p w14:paraId="0C000000">
      <w:pPr>
        <w:ind/>
        <w:jc w:val="left"/>
      </w:pPr>
      <w:r>
        <w:rPr>
          <w:sz w:val="26"/>
        </w:rPr>
        <w:t xml:space="preserve"> </w:t>
      </w:r>
      <w:r>
        <w:rPr>
          <w:sz w:val="26"/>
        </w:rPr>
        <w:t xml:space="preserve">«Ремонт  придомовой территории многоквартирного дома </w:t>
      </w:r>
    </w:p>
    <w:p w14:paraId="0D000000">
      <w:pPr>
        <w:ind/>
        <w:jc w:val="left"/>
      </w:pPr>
      <w:r>
        <w:rPr>
          <w:sz w:val="26"/>
        </w:rPr>
        <w:t>по адресу по ул.</w:t>
      </w:r>
      <w:r>
        <w:rPr>
          <w:color w:val="000000"/>
          <w:sz w:val="26"/>
        </w:rPr>
        <w:t xml:space="preserve">Виноградова, </w:t>
      </w:r>
      <w:r>
        <w:rPr>
          <w:sz w:val="26"/>
        </w:rPr>
        <w:t xml:space="preserve"> дом №</w:t>
      </w:r>
      <w:r>
        <w:rPr>
          <w:color w:val="000000"/>
          <w:sz w:val="26"/>
        </w:rPr>
        <w:t>14</w:t>
      </w:r>
      <w:r>
        <w:rPr>
          <w:sz w:val="26"/>
        </w:rPr>
        <w:t xml:space="preserve"> п.Сандово Тверской области»</w:t>
      </w:r>
    </w:p>
    <w:p w14:paraId="0E000000">
      <w:pPr>
        <w:pStyle w:val="Style_4"/>
        <w:ind/>
        <w:jc w:val="left"/>
      </w:pPr>
    </w:p>
    <w:p w14:paraId="0F000000">
      <w:pPr>
        <w:pStyle w:val="Style_4"/>
        <w:ind/>
        <w:jc w:val="left"/>
        <w:rPr>
          <w:sz w:val="26"/>
        </w:rPr>
      </w:pPr>
    </w:p>
    <w:p w14:paraId="10000000">
      <w:pPr>
        <w:pStyle w:val="Style_4"/>
        <w:rPr>
          <w:sz w:val="28"/>
        </w:rPr>
      </w:pPr>
    </w:p>
    <w:p w14:paraId="11000000">
      <w:pPr>
        <w:pStyle w:val="Style_4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6"/>
        </w:rPr>
        <w:t xml:space="preserve">В целях исполнения Распоряжения Правительства Тверской области от </w:t>
      </w:r>
      <w:r>
        <w:rPr>
          <w:color w:val="000000"/>
          <w:sz w:val="26"/>
        </w:rPr>
        <w:t>13.02.2020</w:t>
      </w:r>
      <w:r>
        <w:rPr>
          <w:sz w:val="26"/>
        </w:rPr>
        <w:t xml:space="preserve"> года № 95-рп «О Программах дорожных работ на территориях муниципальных образований Тверской области в </w:t>
      </w:r>
      <w:r>
        <w:rPr>
          <w:color w:val="000000"/>
          <w:sz w:val="26"/>
        </w:rPr>
        <w:t>2020-2022</w:t>
      </w:r>
      <w:r>
        <w:rPr>
          <w:sz w:val="26"/>
        </w:rPr>
        <w:t xml:space="preserve"> годах»</w:t>
      </w:r>
    </w:p>
    <w:p w14:paraId="12000000">
      <w:pPr>
        <w:pStyle w:val="Style_4"/>
      </w:pPr>
    </w:p>
    <w:p w14:paraId="13000000">
      <w:pPr>
        <w:pStyle w:val="Style_4"/>
      </w:pPr>
      <w:r>
        <w:rPr>
          <w:sz w:val="26"/>
        </w:rPr>
        <w:t xml:space="preserve">1. Утвердить  План мероприятий </w:t>
      </w:r>
      <w:r>
        <w:rPr>
          <w:sz w:val="26"/>
        </w:rPr>
        <w:t xml:space="preserve">(«Дорожная карта») по выполнению  работ по объекту </w:t>
      </w:r>
      <w:r>
        <w:rPr>
          <w:sz w:val="26"/>
        </w:rPr>
        <w:t xml:space="preserve">    «Ремонт  придомовой территории многоквартирного дома по адресу по ул.</w:t>
      </w:r>
      <w:r>
        <w:rPr>
          <w:color w:val="000000"/>
          <w:sz w:val="26"/>
        </w:rPr>
        <w:t xml:space="preserve">Виноградова, </w:t>
      </w:r>
      <w:r>
        <w:rPr>
          <w:sz w:val="26"/>
        </w:rPr>
        <w:t xml:space="preserve"> дом №</w:t>
      </w:r>
      <w:r>
        <w:rPr>
          <w:color w:val="000000"/>
          <w:sz w:val="26"/>
        </w:rPr>
        <w:t>14</w:t>
      </w:r>
      <w:r>
        <w:rPr>
          <w:sz w:val="26"/>
        </w:rPr>
        <w:t xml:space="preserve"> п.Сандово Тверской области» (прилагается).</w:t>
      </w:r>
    </w:p>
    <w:p w14:paraId="14000000">
      <w:pPr>
        <w:pStyle w:val="Style_4"/>
      </w:pPr>
      <w:r>
        <w:rPr>
          <w:sz w:val="26"/>
        </w:rPr>
        <w:t>2. Контроль за исполнением настоящего распоряжения возложить на заместителя Главы администрации Сандовского района Фумина Е.А.</w:t>
      </w:r>
    </w:p>
    <w:p w14:paraId="15000000">
      <w:pPr>
        <w:pStyle w:val="Style_4"/>
      </w:pPr>
      <w:r>
        <w:rPr>
          <w:sz w:val="26"/>
        </w:rPr>
        <w:t>3. Настоящее распоряжение  вступает в силу со дня подписания и полежит размещению на официальном сайте администрации Сандовского района.</w:t>
      </w:r>
    </w:p>
    <w:p w14:paraId="16000000">
      <w:pPr>
        <w:pStyle w:val="Style_4"/>
        <w:rPr>
          <w:sz w:val="28"/>
        </w:rPr>
      </w:pPr>
    </w:p>
    <w:p w14:paraId="17000000">
      <w:pPr>
        <w:pStyle w:val="Style_4"/>
        <w:rPr>
          <w:sz w:val="26"/>
        </w:rPr>
      </w:pPr>
    </w:p>
    <w:p w14:paraId="18000000">
      <w:pPr>
        <w:pStyle w:val="Style_4"/>
      </w:pPr>
      <w:r>
        <w:rPr>
          <w:sz w:val="28"/>
        </w:rPr>
        <w:tab/>
      </w:r>
    </w:p>
    <w:p w14:paraId="19000000">
      <w:pPr>
        <w:pStyle w:val="Style_4"/>
        <w:ind/>
        <w:jc w:val="both"/>
        <w:rPr>
          <w:sz w:val="28"/>
        </w:rPr>
      </w:pPr>
    </w:p>
    <w:p w14:paraId="1A000000">
      <w:pPr>
        <w:pStyle w:val="Style_4"/>
        <w:ind/>
        <w:jc w:val="left"/>
        <w:rPr>
          <w:sz w:val="28"/>
        </w:rPr>
      </w:pPr>
    </w:p>
    <w:p w14:paraId="1B000000">
      <w:pPr>
        <w:pStyle w:val="Style_4"/>
        <w:ind/>
        <w:jc w:val="left"/>
        <w:rPr>
          <w:sz w:val="28"/>
        </w:rPr>
      </w:pPr>
    </w:p>
    <w:p w14:paraId="1C000000">
      <w:pPr>
        <w:pStyle w:val="Style_4"/>
        <w:ind/>
        <w:jc w:val="left"/>
        <w:rPr>
          <w:sz w:val="26"/>
        </w:rPr>
      </w:pPr>
    </w:p>
    <w:p w14:paraId="1D000000">
      <w:pPr>
        <w:pStyle w:val="Style_4"/>
        <w:ind/>
        <w:jc w:val="left"/>
      </w:pPr>
      <w:r>
        <w:rPr>
          <w:sz w:val="26"/>
        </w:rPr>
        <w:t xml:space="preserve"> </w:t>
      </w:r>
      <w:r>
        <w:rPr>
          <w:sz w:val="26"/>
        </w:rPr>
        <w:t xml:space="preserve">Глава </w:t>
      </w:r>
      <w:r>
        <w:rPr>
          <w:sz w:val="26"/>
        </w:rPr>
        <w:t xml:space="preserve">  </w:t>
      </w:r>
      <w:r>
        <w:rPr>
          <w:sz w:val="26"/>
        </w:rPr>
        <w:t>Сандовского</w:t>
      </w:r>
      <w:r>
        <w:rPr>
          <w:sz w:val="26"/>
        </w:rPr>
        <w:t xml:space="preserve">  </w:t>
      </w:r>
      <w:r>
        <w:rPr>
          <w:sz w:val="26"/>
        </w:rPr>
        <w:t>района                                                          О.Н. Грязнов</w:t>
      </w:r>
      <w:r>
        <w:rPr>
          <w:sz w:val="26"/>
        </w:rPr>
        <w:t xml:space="preserve">   </w:t>
      </w:r>
    </w:p>
    <w:p w14:paraId="1E000000">
      <w:pPr>
        <w:pStyle w:val="Style_4"/>
        <w:ind/>
        <w:jc w:val="left"/>
      </w:pPr>
    </w:p>
    <w:p w14:paraId="1F000000">
      <w:pPr>
        <w:pStyle w:val="Style_4"/>
        <w:ind/>
        <w:jc w:val="left"/>
      </w:pPr>
    </w:p>
    <w:p w14:paraId="20000000">
      <w:pPr>
        <w:pStyle w:val="Style_4"/>
        <w:ind/>
        <w:jc w:val="left"/>
      </w:pPr>
    </w:p>
    <w:p w14:paraId="21000000">
      <w:pPr>
        <w:pStyle w:val="Style_4"/>
        <w:ind/>
        <w:jc w:val="left"/>
      </w:pPr>
    </w:p>
    <w:p w14:paraId="22000000">
      <w:pPr>
        <w:pStyle w:val="Style_4"/>
        <w:ind/>
        <w:jc w:val="left"/>
      </w:pPr>
    </w:p>
    <w:p w14:paraId="23000000">
      <w:pPr>
        <w:pStyle w:val="Style_4"/>
        <w:ind/>
        <w:jc w:val="left"/>
      </w:pPr>
    </w:p>
    <w:p w14:paraId="24000000">
      <w:pPr>
        <w:pStyle w:val="Style_4"/>
        <w:ind/>
        <w:jc w:val="left"/>
      </w:pPr>
    </w:p>
    <w:p w14:paraId="25000000">
      <w:pPr>
        <w:pStyle w:val="Style_4"/>
        <w:ind/>
        <w:jc w:val="left"/>
      </w:pPr>
    </w:p>
    <w:p w14:paraId="26000000">
      <w:pPr>
        <w:pStyle w:val="Style_4"/>
        <w:ind/>
        <w:jc w:val="left"/>
      </w:pPr>
    </w:p>
    <w:p w14:paraId="27000000">
      <w:pPr>
        <w:pStyle w:val="Style_4"/>
        <w:ind/>
        <w:jc w:val="right"/>
      </w:pPr>
      <w:r>
        <w:rPr>
          <w:sz w:val="26"/>
        </w:rPr>
        <w:t xml:space="preserve">                                  </w:t>
      </w:r>
      <w:r>
        <w:rPr>
          <w:sz w:val="21"/>
        </w:rPr>
        <w:t xml:space="preserve">   </w:t>
      </w:r>
      <w:r>
        <w:rPr>
          <w:sz w:val="21"/>
        </w:rPr>
        <w:t>П</w:t>
      </w:r>
      <w:r>
        <w:rPr>
          <w:sz w:val="21"/>
        </w:rPr>
        <w:t>риложение</w:t>
      </w:r>
    </w:p>
    <w:p w14:paraId="28000000">
      <w:pPr>
        <w:ind/>
        <w:jc w:val="right"/>
      </w:pPr>
    </w:p>
    <w:p w14:paraId="29000000">
      <w:pPr>
        <w:ind/>
        <w:jc w:val="center"/>
      </w:pPr>
      <w:r>
        <w:rPr>
          <w:sz w:val="21"/>
        </w:rPr>
        <w:t xml:space="preserve">ПЛАН МЕРОПРИЯТИЙ </w:t>
      </w:r>
    </w:p>
    <w:p w14:paraId="2A000000">
      <w:pPr>
        <w:ind/>
        <w:jc w:val="center"/>
      </w:pPr>
      <w:r>
        <w:rPr>
          <w:sz w:val="21"/>
        </w:rPr>
        <w:t>(«Дорожная карта») по выполнению  работ по объекту</w:t>
      </w:r>
    </w:p>
    <w:p w14:paraId="2B000000">
      <w:pPr>
        <w:pStyle w:val="Style_4"/>
        <w:ind/>
        <w:jc w:val="center"/>
      </w:pPr>
      <w:r>
        <w:rPr>
          <w:sz w:val="21"/>
        </w:rPr>
        <w:t xml:space="preserve"> </w:t>
      </w:r>
      <w:r>
        <w:rPr>
          <w:sz w:val="21"/>
        </w:rPr>
        <w:t>«Ремонт  придомовой территории многоквартирного дома по адресу по ул.</w:t>
      </w:r>
      <w:r>
        <w:rPr>
          <w:color w:val="000000"/>
          <w:sz w:val="21"/>
        </w:rPr>
        <w:t xml:space="preserve">Виноградова, </w:t>
      </w:r>
      <w:r>
        <w:rPr>
          <w:sz w:val="21"/>
        </w:rPr>
        <w:t xml:space="preserve"> д. №</w:t>
      </w:r>
      <w:r>
        <w:rPr>
          <w:color w:val="000000"/>
          <w:sz w:val="21"/>
        </w:rPr>
        <w:t>14</w:t>
      </w:r>
      <w:r>
        <w:rPr>
          <w:color w:val="000000"/>
          <w:sz w:val="26"/>
        </w:rPr>
        <w:t xml:space="preserve"> </w:t>
      </w:r>
      <w:r>
        <w:rPr>
          <w:sz w:val="21"/>
        </w:rPr>
        <w:t>п.Сандово Тверской области»</w:t>
      </w:r>
    </w:p>
    <w:tbl>
      <w:tblPr>
        <w:tblStyle w:val="Style_5"/>
        <w:tblInd w:type="dxa" w:w="114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50"/>
        <w:gridCol w:w="4815"/>
        <w:gridCol w:w="2040"/>
        <w:gridCol w:w="2316"/>
      </w:tblGrid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6"/>
              <w:ind/>
              <w:jc w:val="center"/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п\п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6"/>
              <w:ind/>
              <w:jc w:val="center"/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pStyle w:val="Style_6"/>
              <w:ind/>
              <w:jc w:val="center"/>
            </w:pPr>
            <w:r>
              <w:rPr>
                <w:sz w:val="20"/>
              </w:rPr>
              <w:t>Срок исполнения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Ответственный исполнитель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6"/>
              <w:ind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Занесение информации о закупке в план </w:t>
            </w:r>
            <w:r>
              <w:rPr>
                <w:strike w:val="0"/>
                <w:sz w:val="20"/>
              </w:rPr>
              <w:t xml:space="preserve"> закупок, план -график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6"/>
              <w:ind/>
              <w:jc w:val="center"/>
            </w:pPr>
            <w:r>
              <w:rPr>
                <w:sz w:val="20"/>
              </w:rPr>
              <w:t>15.04.2020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экономики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6"/>
              <w:ind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6"/>
              <w:ind/>
              <w:jc w:val="both"/>
            </w:pPr>
            <w:r>
              <w:rPr>
                <w:sz w:val="20"/>
              </w:rPr>
              <w:t>Подготовка документов для проведения аукциона в электронной форме на право заключения муниципального контракта</w:t>
            </w:r>
          </w:p>
          <w:p w14:paraId="36000000">
            <w:pPr>
              <w:ind/>
              <w:jc w:val="left"/>
            </w:pPr>
            <w:r>
              <w:rPr>
                <w:sz w:val="20"/>
              </w:rPr>
              <w:t>«Ремонт  придомовой территории многоквартирного дома по адресу по ул.</w:t>
            </w:r>
            <w:r>
              <w:rPr>
                <w:color w:val="000000"/>
                <w:sz w:val="20"/>
              </w:rPr>
              <w:t xml:space="preserve">Виноградова, </w:t>
            </w:r>
            <w:r>
              <w:rPr>
                <w:sz w:val="20"/>
              </w:rPr>
              <w:t xml:space="preserve"> д. №</w:t>
            </w:r>
            <w:r>
              <w:rPr>
                <w:color w:val="000000"/>
                <w:sz w:val="20"/>
              </w:rPr>
              <w:t>14</w:t>
            </w:r>
            <w:r>
              <w:rPr>
                <w:sz w:val="20"/>
              </w:rPr>
              <w:t xml:space="preserve"> п.Сандово Тверской области»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6"/>
              <w:ind/>
              <w:jc w:val="center"/>
            </w:pPr>
            <w:r>
              <w:rPr>
                <w:sz w:val="20"/>
              </w:rPr>
              <w:t>27.04.2020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6"/>
              <w:ind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6"/>
              <w:ind/>
              <w:jc w:val="both"/>
            </w:pPr>
            <w:r>
              <w:rPr>
                <w:sz w:val="20"/>
              </w:rPr>
              <w:t>Опубликование  извещения по проведению электронного аукциона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6"/>
              <w:ind/>
              <w:jc w:val="center"/>
            </w:pPr>
            <w:r>
              <w:rPr>
                <w:sz w:val="20"/>
              </w:rPr>
              <w:t>27.04.2020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экономики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6"/>
              <w:ind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Подготовка ценовых предложений для обоснования начальной максимальной цены для заключения муниципального  контракта на проведение строительного контроля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15.05.2020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6"/>
              <w:ind/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Подписание сторонами муниципального контракта на выполнение работ по объекту </w:t>
            </w:r>
            <w:r>
              <w:rPr>
                <w:sz w:val="20"/>
              </w:rPr>
              <w:t>«Ремонт  придомовой территории многоквартирного дома по адресу по ул.</w:t>
            </w:r>
            <w:r>
              <w:rPr>
                <w:color w:val="000000"/>
                <w:sz w:val="20"/>
              </w:rPr>
              <w:t xml:space="preserve">Виноградова, </w:t>
            </w:r>
            <w:r>
              <w:rPr>
                <w:sz w:val="20"/>
              </w:rPr>
              <w:t xml:space="preserve"> д. №</w:t>
            </w:r>
            <w:r>
              <w:rPr>
                <w:color w:val="000000"/>
                <w:sz w:val="20"/>
              </w:rPr>
              <w:t>14</w:t>
            </w:r>
            <w:r>
              <w:rPr>
                <w:sz w:val="20"/>
              </w:rPr>
              <w:t xml:space="preserve"> п.Сандово Тверской области»</w:t>
            </w:r>
          </w:p>
          <w:p w14:paraId="43000000">
            <w:pPr>
              <w:pStyle w:val="Style_6"/>
              <w:ind/>
              <w:jc w:val="both"/>
              <w:rPr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6"/>
              <w:ind/>
              <w:jc w:val="center"/>
            </w:pPr>
            <w:r>
              <w:rPr>
                <w:sz w:val="20"/>
              </w:rPr>
              <w:t>22.05.2020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rPr>
          <w:trHeight w:hRule="atLeast" w:val="1696"/>
        </w:trP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6"/>
              <w:ind/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Предоставление в Министерство транспорта Тверской области   в установленном порядке копии контракта (договора) на выполнение работ по объекту </w:t>
            </w:r>
            <w:r>
              <w:rPr>
                <w:sz w:val="20"/>
              </w:rPr>
              <w:t>«Ремонт  придомовой территории многоквартирного дома по адресу по ул.</w:t>
            </w:r>
            <w:r>
              <w:rPr>
                <w:color w:val="000000"/>
                <w:sz w:val="20"/>
              </w:rPr>
              <w:t xml:space="preserve">Виноградова, </w:t>
            </w:r>
            <w:r>
              <w:rPr>
                <w:sz w:val="20"/>
              </w:rPr>
              <w:t xml:space="preserve"> д. №</w:t>
            </w:r>
            <w:r>
              <w:rPr>
                <w:color w:val="000000"/>
                <w:sz w:val="20"/>
              </w:rPr>
              <w:t>14</w:t>
            </w:r>
            <w:r>
              <w:rPr>
                <w:sz w:val="20"/>
              </w:rPr>
              <w:t xml:space="preserve"> п.Сандово Тверской области»</w:t>
            </w:r>
          </w:p>
          <w:p w14:paraId="48000000">
            <w:pPr>
              <w:pStyle w:val="Style_6"/>
              <w:ind/>
              <w:jc w:val="both"/>
              <w:rPr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6"/>
              <w:ind/>
              <w:jc w:val="center"/>
            </w:pPr>
            <w:r>
              <w:rPr>
                <w:sz w:val="20"/>
              </w:rPr>
              <w:t>29.05.2020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rPr>
          <w:trHeight w:hRule="atLeast" w:val="1514"/>
        </w:trP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6"/>
              <w:ind/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Подписание сторонами  муниципального   контракта по проведению строительного контроля по объекту </w:t>
            </w:r>
          </w:p>
          <w:p w14:paraId="4D000000">
            <w:pPr>
              <w:ind/>
              <w:jc w:val="left"/>
            </w:pPr>
            <w:r>
              <w:rPr>
                <w:sz w:val="20"/>
              </w:rPr>
              <w:t>«Ремонт  придомовой территории многоквартирного дома по адресу по ул.</w:t>
            </w:r>
            <w:r>
              <w:rPr>
                <w:color w:val="000000"/>
                <w:sz w:val="20"/>
              </w:rPr>
              <w:t xml:space="preserve">Виноградова, </w:t>
            </w:r>
            <w:r>
              <w:rPr>
                <w:sz w:val="20"/>
              </w:rPr>
              <w:t xml:space="preserve"> д. №</w:t>
            </w:r>
            <w:r>
              <w:rPr>
                <w:color w:val="000000"/>
                <w:sz w:val="20"/>
              </w:rPr>
              <w:t>14</w:t>
            </w:r>
            <w:r>
              <w:rPr>
                <w:sz w:val="20"/>
              </w:rPr>
              <w:t xml:space="preserve"> п.Сандово Тверской области»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6"/>
              <w:ind/>
              <w:jc w:val="center"/>
            </w:pPr>
            <w:r>
              <w:rPr>
                <w:sz w:val="20"/>
              </w:rPr>
              <w:t>25.05.2020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6"/>
              <w:ind/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6"/>
              <w:ind/>
              <w:jc w:val="both"/>
            </w:pPr>
            <w:r>
              <w:rPr>
                <w:sz w:val="20"/>
              </w:rPr>
              <w:t>Предоставление в Министерство транспорта Тверской области отчета о финансировании за счет средств местного бюджета расходов на капительный ремонт и ремонт автомобильных дорог общего пользования местного значения.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жемесячно до 5 числа текущего месяца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6"/>
              <w:ind/>
              <w:jc w:val="center"/>
            </w:pPr>
            <w:r>
              <w:rPr>
                <w:sz w:val="20"/>
              </w:rPr>
              <w:t>Финансовый отдел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6"/>
              <w:ind/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Предоставление в Министерство транспорта Тверской области отчета об использовании субсидий из областного бюджета Тверской области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6"/>
              <w:ind/>
              <w:jc w:val="center"/>
            </w:pPr>
            <w:r>
              <w:rPr>
                <w:sz w:val="20"/>
              </w:rPr>
              <w:t>ежемесячно до 10 числа месяца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6"/>
              <w:ind/>
              <w:jc w:val="center"/>
            </w:pPr>
            <w:r>
              <w:rPr>
                <w:sz w:val="20"/>
              </w:rPr>
              <w:t>Финансовый отдел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6"/>
              <w:ind/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6"/>
              <w:ind/>
              <w:jc w:val="both"/>
            </w:pPr>
            <w:r>
              <w:rPr>
                <w:sz w:val="20"/>
              </w:rPr>
              <w:t>Осуществление контроля за выполнением работ подрядчиком в соответствии с муниципальным контрактом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течение исполнения муниципального контракта 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района, отдел жизнеобеспечения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pStyle w:val="Style_6"/>
              <w:ind/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 xml:space="preserve">Создание Межведомственной  приемочной комиссии  по вводу объекта в эксплуатацию  </w:t>
            </w:r>
          </w:p>
          <w:p w14:paraId="5E000000">
            <w:pPr>
              <w:pStyle w:val="Style_6"/>
              <w:ind/>
              <w:jc w:val="both"/>
              <w:rPr>
                <w:b w:val="1"/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pStyle w:val="Style_6"/>
              <w:ind/>
              <w:jc w:val="center"/>
            </w:pPr>
            <w:r>
              <w:rPr>
                <w:b w:val="0"/>
                <w:sz w:val="20"/>
              </w:rPr>
              <w:t>03.08.2020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00000">
            <w:pPr>
              <w:pStyle w:val="Style_6"/>
              <w:ind/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Осуществление </w:t>
            </w:r>
            <w:r>
              <w:rPr>
                <w:b w:val="0"/>
                <w:sz w:val="20"/>
              </w:rPr>
              <w:t xml:space="preserve">Межведомственной  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приемочной комиссией  приемки выполненных  работ  по объекту </w:t>
            </w:r>
          </w:p>
          <w:p w14:paraId="63000000">
            <w:pPr>
              <w:ind/>
              <w:jc w:val="left"/>
            </w:pPr>
            <w:r>
              <w:rPr>
                <w:sz w:val="20"/>
              </w:rPr>
              <w:t>«Ремонт  придомовой территории многоквартирного дома по адресу по ул.</w:t>
            </w:r>
            <w:r>
              <w:rPr>
                <w:color w:val="000000"/>
                <w:sz w:val="20"/>
              </w:rPr>
              <w:t xml:space="preserve">Виноградова, </w:t>
            </w:r>
            <w:r>
              <w:rPr>
                <w:sz w:val="20"/>
              </w:rPr>
              <w:t xml:space="preserve"> д. №</w:t>
            </w:r>
            <w:r>
              <w:rPr>
                <w:color w:val="000000"/>
                <w:sz w:val="20"/>
              </w:rPr>
              <w:t>14</w:t>
            </w:r>
            <w:r>
              <w:rPr>
                <w:sz w:val="20"/>
              </w:rPr>
              <w:t xml:space="preserve"> п.Сандово Тверской области»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6"/>
              <w:ind/>
              <w:jc w:val="center"/>
            </w:pPr>
            <w:r>
              <w:rPr>
                <w:sz w:val="20"/>
              </w:rPr>
              <w:t>07.08.2020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6"/>
              <w:ind/>
              <w:jc w:val="center"/>
            </w:pPr>
            <w:r>
              <w:rPr>
                <w:sz w:val="20"/>
              </w:rPr>
              <w:t>13.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pStyle w:val="Style_6"/>
              <w:ind/>
              <w:jc w:val="both"/>
            </w:pPr>
            <w:r>
              <w:rPr>
                <w:sz w:val="20"/>
              </w:rPr>
              <w:t>Осуществление приема  исполнительной документации по</w:t>
            </w:r>
            <w:r>
              <w:rPr>
                <w:b w:val="0"/>
                <w:sz w:val="20"/>
              </w:rPr>
              <w:t xml:space="preserve"> объекту </w:t>
            </w:r>
            <w:r>
              <w:rPr>
                <w:b w:val="0"/>
                <w:sz w:val="20"/>
              </w:rPr>
              <w:t>«Ремонт  придомовой территории многоквартирного дома по адресу по ул.</w:t>
            </w:r>
            <w:r>
              <w:rPr>
                <w:b w:val="0"/>
                <w:color w:val="000000"/>
                <w:sz w:val="20"/>
              </w:rPr>
              <w:t xml:space="preserve">Виноградова, </w:t>
            </w:r>
            <w:r>
              <w:rPr>
                <w:b w:val="0"/>
                <w:sz w:val="20"/>
              </w:rPr>
              <w:t xml:space="preserve"> д. №</w:t>
            </w:r>
            <w:r>
              <w:rPr>
                <w:b w:val="0"/>
                <w:color w:val="000000"/>
                <w:sz w:val="20"/>
              </w:rPr>
              <w:t>14</w:t>
            </w:r>
            <w:r>
              <w:rPr>
                <w:b w:val="0"/>
                <w:sz w:val="20"/>
              </w:rPr>
              <w:t xml:space="preserve"> п.Сандово Тверской области»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6"/>
              <w:ind/>
              <w:jc w:val="center"/>
            </w:pPr>
            <w:r>
              <w:rPr>
                <w:sz w:val="20"/>
              </w:rPr>
              <w:t>14.08.2020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6"/>
              <w:ind/>
              <w:jc w:val="center"/>
            </w:pPr>
            <w:r>
              <w:rPr>
                <w:sz w:val="20"/>
              </w:rPr>
              <w:t>14.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pStyle w:val="Style_6"/>
              <w:ind/>
              <w:jc w:val="both"/>
            </w:pPr>
            <w:r>
              <w:rPr>
                <w:sz w:val="20"/>
              </w:rPr>
              <w:t>Сдача документов в Министерство транспорта Тверской области  по объекту</w:t>
            </w:r>
            <w:r>
              <w:rPr>
                <w:sz w:val="20"/>
              </w:rPr>
              <w:t xml:space="preserve"> «Ремонт  придомовой территории многоквартирного дома по адресу по ул.</w:t>
            </w:r>
            <w:r>
              <w:rPr>
                <w:color w:val="000000"/>
                <w:sz w:val="20"/>
              </w:rPr>
              <w:t xml:space="preserve">Виноградова, </w:t>
            </w:r>
            <w:r>
              <w:rPr>
                <w:sz w:val="20"/>
              </w:rPr>
              <w:t xml:space="preserve"> д. №</w:t>
            </w:r>
            <w:r>
              <w:rPr>
                <w:color w:val="000000"/>
                <w:sz w:val="20"/>
              </w:rPr>
              <w:t>14</w:t>
            </w:r>
            <w:r>
              <w:rPr>
                <w:sz w:val="20"/>
              </w:rPr>
              <w:t xml:space="preserve"> п.Сандово Тверской области»</w:t>
            </w:r>
          </w:p>
          <w:p w14:paraId="6C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для получения субсидии из областного бюджета:</w:t>
            </w:r>
          </w:p>
          <w:p w14:paraId="6D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платежных поручений, подтверждающие перечисление муниципальным образованием Тверской области «Сандовский район» подрядным организациям средств местного бюджета за выполненные работы на объекте;</w:t>
            </w:r>
          </w:p>
          <w:p w14:paraId="6E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установленном порядке копии справок о стоимости выполненных работ и затрат (форма № КС-3);</w:t>
            </w:r>
          </w:p>
          <w:p w14:paraId="6F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актов о приемке выполненных работ (форма № КС-2);</w:t>
            </w:r>
          </w:p>
          <w:p w14:paraId="70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платежных поручений, подтверждающие перечисление муниципальному образованию «Сандовский район» Тверской области подрядным организациям средств областного бюджета Тверской области за выполненные работы на Объекте, начиная с момента их поступления из областного бюджета Тверской области;</w:t>
            </w:r>
          </w:p>
          <w:p w14:paraId="71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заверенную в установленном порядке копию акта приемочной комиссии по вводу объекта в эксплуатацию ;</w:t>
            </w:r>
          </w:p>
          <w:p w14:paraId="72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фотоматериалов о  проделанной работе на Объекте (фактическое состояние после проведения ремонтных работ ( на электронном и бумажном носителях).</w:t>
            </w:r>
          </w:p>
          <w:p w14:paraId="73000000">
            <w:pPr>
              <w:pStyle w:val="Style_6"/>
              <w:ind/>
              <w:jc w:val="both"/>
              <w:rPr>
                <w:b w:val="0"/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00000">
            <w:pPr>
              <w:pStyle w:val="Style_6"/>
              <w:ind/>
              <w:jc w:val="center"/>
            </w:pPr>
            <w:r>
              <w:rPr>
                <w:b w:val="0"/>
                <w:sz w:val="20"/>
              </w:rPr>
              <w:t>28.08.2020</w:t>
            </w:r>
          </w:p>
        </w:tc>
        <w:tc>
          <w:tcPr>
            <w:tcW w:type="dxa" w:w="231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Заместитель Главы администрации Сандовского района, отдел жизнеобеспечения администрации Сандовского района</w:t>
            </w:r>
          </w:p>
        </w:tc>
      </w:tr>
    </w:tbl>
    <w:p w14:paraId="76000000">
      <w:pPr>
        <w:ind/>
        <w:jc w:val="center"/>
      </w:pPr>
    </w:p>
    <w:p w14:paraId="77000000">
      <w:pPr>
        <w:ind/>
        <w:jc w:val="both"/>
      </w:pPr>
    </w:p>
    <w:p w14:paraId="78000000">
      <w:pPr>
        <w:ind/>
        <w:jc w:val="both"/>
      </w:pPr>
    </w:p>
    <w:p w14:paraId="79000000">
      <w:pPr>
        <w:ind/>
        <w:jc w:val="both"/>
      </w:pPr>
      <w:r>
        <w:rPr>
          <w:sz w:val="26"/>
        </w:rPr>
        <w:t xml:space="preserve">Управляющая делами </w:t>
      </w:r>
    </w:p>
    <w:p w14:paraId="7A000000">
      <w:pPr>
        <w:ind/>
        <w:jc w:val="both"/>
      </w:pPr>
      <w:r>
        <w:rPr>
          <w:sz w:val="26"/>
        </w:rPr>
        <w:t>администрации Сандовского района                                             Г.И. Горохова</w:t>
      </w:r>
    </w:p>
    <w:sectPr>
      <w:pgSz w:h="16838" w:w="11906"/>
      <w:pgMar w:bottom="1134" w:footer="708" w:header="708" w:left="1134" w:right="857" w:top="40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  <w:jc w:val="left"/>
    </w:pPr>
    <w:rPr>
      <w:rFonts w:ascii="Times New Roman" w:hAnsi="Times New Roman"/>
      <w:color w:val="000000"/>
      <w:sz w:val="24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4"/>
    </w:rPr>
  </w:style>
  <w:style w:styleId="Style_8" w:type="paragraph">
    <w:name w:val="Символ нумерации"/>
    <w:link w:val="Style_8_ch"/>
  </w:style>
  <w:style w:styleId="Style_8_ch" w:type="character">
    <w:name w:val="Символ нумерации"/>
    <w:link w:val="Style_8"/>
  </w:style>
  <w:style w:styleId="Style_9" w:type="paragraph">
    <w:name w:val="WW-Absatz-Standardschriftart1111"/>
    <w:link w:val="Style_9_ch"/>
  </w:style>
  <w:style w:styleId="Style_9_ch" w:type="character">
    <w:name w:val="WW-Absatz-Standardschriftart1111"/>
    <w:link w:val="Style_9"/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WW8Num2z7"/>
    <w:link w:val="Style_12_ch"/>
  </w:style>
  <w:style w:styleId="Style_12_ch" w:type="character">
    <w:name w:val="WW8Num2z7"/>
    <w:link w:val="Style_12"/>
  </w:style>
  <w:style w:styleId="Style_13" w:type="paragraph">
    <w:name w:val="toc 6"/>
    <w:next w:val="Style_7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WW-Absatz-Standardschriftart11111"/>
    <w:link w:val="Style_15_ch"/>
  </w:style>
  <w:style w:styleId="Style_15_ch" w:type="character">
    <w:name w:val="WW-Absatz-Standardschriftart11111"/>
    <w:link w:val="Style_15"/>
  </w:style>
  <w:style w:styleId="Style_16" w:type="paragraph">
    <w:name w:val="WW8Num1z6"/>
    <w:link w:val="Style_16_ch"/>
  </w:style>
  <w:style w:styleId="Style_16_ch" w:type="character">
    <w:name w:val="WW8Num1z6"/>
    <w:link w:val="Style_16"/>
  </w:style>
  <w:style w:styleId="Style_17" w:type="paragraph">
    <w:name w:val="WW-Absatz-Standardschriftart"/>
    <w:link w:val="Style_17_ch"/>
  </w:style>
  <w:style w:styleId="Style_17_ch" w:type="character">
    <w:name w:val="WW-Absatz-Standardschriftart"/>
    <w:link w:val="Style_17"/>
  </w:style>
  <w:style w:styleId="Style_18" w:type="paragraph">
    <w:name w:val="heading 3"/>
    <w:next w:val="Style_7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Absatz-Standardschriftart"/>
    <w:link w:val="Style_19_ch"/>
  </w:style>
  <w:style w:styleId="Style_19_ch" w:type="character">
    <w:name w:val="Absatz-Standardschriftart"/>
    <w:link w:val="Style_19"/>
  </w:style>
  <w:style w:styleId="Style_20" w:type="paragraph">
    <w:name w:val="WW8Num2z5"/>
    <w:link w:val="Style_20_ch"/>
  </w:style>
  <w:style w:styleId="Style_20_ch" w:type="character">
    <w:name w:val="WW8Num2z5"/>
    <w:link w:val="Style_20"/>
  </w:style>
  <w:style w:styleId="Style_21" w:type="paragraph">
    <w:name w:val="WW-Absatz-Standardschriftart111"/>
    <w:link w:val="Style_21_ch"/>
  </w:style>
  <w:style w:styleId="Style_21_ch" w:type="character">
    <w:name w:val="WW-Absatz-Standardschriftart111"/>
    <w:link w:val="Style_21"/>
  </w:style>
  <w:style w:styleId="Style_22" w:type="paragraph">
    <w:name w:val="List"/>
    <w:basedOn w:val="Style_2"/>
    <w:link w:val="Style_22_ch"/>
  </w:style>
  <w:style w:styleId="Style_22_ch" w:type="character">
    <w:name w:val="List"/>
    <w:basedOn w:val="Style_2_ch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WW-Absatz-Standardschriftart1"/>
    <w:link w:val="Style_24_ch"/>
  </w:style>
  <w:style w:styleId="Style_24_ch" w:type="character">
    <w:name w:val="WW-Absatz-Standardschriftart1"/>
    <w:link w:val="Style_24"/>
  </w:style>
  <w:style w:styleId="Style_25" w:type="paragraph">
    <w:name w:val="WW8Num2z4"/>
    <w:link w:val="Style_25_ch"/>
  </w:style>
  <w:style w:styleId="Style_25_ch" w:type="character">
    <w:name w:val="WW8Num2z4"/>
    <w:link w:val="Style_25"/>
  </w:style>
  <w:style w:styleId="Style_26" w:type="paragraph">
    <w:name w:val="WW8Num1z4"/>
    <w:link w:val="Style_26_ch"/>
  </w:style>
  <w:style w:styleId="Style_26_ch" w:type="character">
    <w:name w:val="WW8Num1z4"/>
    <w:link w:val="Style_26"/>
  </w:style>
  <w:style w:styleId="Style_27" w:type="paragraph">
    <w:name w:val="Заголовок таблицы"/>
    <w:basedOn w:val="Style_6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6_ch"/>
    <w:link w:val="Style_27"/>
    <w:rPr>
      <w:b w:val="1"/>
    </w:rPr>
  </w:style>
  <w:style w:styleId="Style_28" w:type="paragraph">
    <w:name w:val="Указатель"/>
    <w:basedOn w:val="Style_7"/>
    <w:link w:val="Style_28_ch"/>
  </w:style>
  <w:style w:styleId="Style_28_ch" w:type="character">
    <w:name w:val="Указатель"/>
    <w:basedOn w:val="Style_7_ch"/>
    <w:link w:val="Style_28"/>
  </w:style>
  <w:style w:styleId="Style_29" w:type="paragraph">
    <w:name w:val="toc 3"/>
    <w:next w:val="Style_7"/>
    <w:link w:val="Style_29_ch"/>
    <w:uiPriority w:val="39"/>
    <w:pPr>
      <w:ind w:firstLine="0" w:left="400"/>
    </w:pPr>
  </w:style>
  <w:style w:styleId="Style_29_ch" w:type="character">
    <w:name w:val="toc 3"/>
    <w:link w:val="Style_29"/>
  </w:style>
  <w:style w:styleId="Style_30" w:type="paragraph">
    <w:name w:val="WW8Num1z2"/>
    <w:link w:val="Style_30_ch"/>
  </w:style>
  <w:style w:styleId="Style_30_ch" w:type="character">
    <w:name w:val="WW8Num1z2"/>
    <w:link w:val="Style_30"/>
  </w:style>
  <w:style w:styleId="Style_31" w:type="paragraph">
    <w:name w:val="WW8Num1z0"/>
    <w:link w:val="Style_31_ch"/>
  </w:style>
  <w:style w:styleId="Style_31_ch" w:type="character">
    <w:name w:val="WW8Num1z0"/>
    <w:link w:val="Style_31"/>
  </w:style>
  <w:style w:styleId="Style_32" w:type="paragraph">
    <w:name w:val="Заголовок"/>
    <w:basedOn w:val="Style_7"/>
    <w:next w:val="Style_2"/>
    <w:link w:val="Style_32_ch"/>
    <w:pPr>
      <w:keepNext w:val="1"/>
      <w:spacing w:after="120" w:before="240"/>
      <w:ind/>
    </w:pPr>
    <w:rPr>
      <w:rFonts w:ascii="Arial" w:hAnsi="Arial"/>
      <w:sz w:val="28"/>
    </w:rPr>
  </w:style>
  <w:style w:styleId="Style_32_ch" w:type="character">
    <w:name w:val="Заголовок"/>
    <w:basedOn w:val="Style_7_ch"/>
    <w:link w:val="Style_32"/>
    <w:rPr>
      <w:rFonts w:ascii="Arial" w:hAnsi="Arial"/>
      <w:sz w:val="28"/>
    </w:rPr>
  </w:style>
  <w:style w:styleId="Style_33" w:type="paragraph">
    <w:name w:val="heading 5"/>
    <w:next w:val="Style_7"/>
    <w:link w:val="Style_3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3_ch" w:type="character">
    <w:name w:val="heading 5"/>
    <w:link w:val="Style_33"/>
    <w:rPr>
      <w:rFonts w:ascii="XO Thames" w:hAnsi="XO Thames"/>
      <w:b w:val="1"/>
      <w:color w:val="000000"/>
      <w:sz w:val="22"/>
    </w:rPr>
  </w:style>
  <w:style w:styleId="Style_6" w:type="paragraph">
    <w:name w:val="Содержимое таблицы"/>
    <w:basedOn w:val="Style_7"/>
    <w:link w:val="Style_6_ch"/>
  </w:style>
  <w:style w:styleId="Style_6_ch" w:type="character">
    <w:name w:val="Содержимое таблицы"/>
    <w:basedOn w:val="Style_7_ch"/>
    <w:link w:val="Style_6"/>
  </w:style>
  <w:style w:styleId="Style_3" w:type="paragraph">
    <w:name w:val="heading 1"/>
    <w:basedOn w:val="Style_7"/>
    <w:next w:val="Style_7"/>
    <w:link w:val="Style_3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24"/>
    </w:rPr>
  </w:style>
  <w:style w:styleId="Style_3_ch" w:type="character">
    <w:name w:val="heading 1"/>
    <w:basedOn w:val="Style_7_ch"/>
    <w:link w:val="Style_3"/>
    <w:rPr>
      <w:sz w:val="24"/>
    </w:rPr>
  </w:style>
  <w:style w:styleId="Style_34" w:type="paragraph">
    <w:name w:val="WW8Num2z2"/>
    <w:link w:val="Style_34_ch"/>
  </w:style>
  <w:style w:styleId="Style_34_ch" w:type="character">
    <w:name w:val="WW8Num2z2"/>
    <w:link w:val="Style_34"/>
  </w:style>
  <w:style w:styleId="Style_35" w:type="paragraph">
    <w:name w:val="WW8Num2z6"/>
    <w:link w:val="Style_35_ch"/>
  </w:style>
  <w:style w:styleId="Style_35_ch" w:type="character">
    <w:name w:val="WW8Num2z6"/>
    <w:link w:val="Style_35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/>
      <w:jc w:val="left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7"/>
    <w:link w:val="Style_38_ch"/>
    <w:uiPriority w:val="39"/>
    <w:pPr>
      <w:ind w:firstLine="0" w:left="0"/>
    </w:pPr>
    <w:rPr>
      <w:rFonts w:ascii="XO Thames" w:hAnsi="XO Thames"/>
      <w:b w:val="1"/>
    </w:rPr>
  </w:style>
  <w:style w:styleId="Style_38_ch" w:type="character">
    <w:name w:val="toc 1"/>
    <w:link w:val="Style_38"/>
    <w:rPr>
      <w:rFonts w:ascii="XO Thames" w:hAnsi="XO Thames"/>
      <w:b w:val="1"/>
    </w:rPr>
  </w:style>
  <w:style w:styleId="Style_39" w:type="paragraph">
    <w:name w:val="WW-Absatz-Standardschriftart111111"/>
    <w:link w:val="Style_39_ch"/>
  </w:style>
  <w:style w:styleId="Style_39_ch" w:type="character">
    <w:name w:val="WW-Absatz-Standardschriftart111111"/>
    <w:link w:val="Style_39"/>
  </w:style>
  <w:style w:styleId="Style_40" w:type="paragraph">
    <w:name w:val="WW8Num2z0"/>
    <w:link w:val="Style_40_ch"/>
  </w:style>
  <w:style w:styleId="Style_40_ch" w:type="character">
    <w:name w:val="WW8Num2z0"/>
    <w:link w:val="Style_40"/>
  </w:style>
  <w:style w:styleId="Style_4" w:type="paragraph">
    <w:name w:val="Основной текст 2"/>
    <w:basedOn w:val="Style_7"/>
    <w:link w:val="Style_4_ch"/>
    <w:pPr>
      <w:ind/>
      <w:jc w:val="both"/>
    </w:pPr>
    <w:rPr>
      <w:sz w:val="28"/>
    </w:rPr>
  </w:style>
  <w:style w:styleId="Style_4_ch" w:type="character">
    <w:name w:val="Основной текст 2"/>
    <w:basedOn w:val="Style_7_ch"/>
    <w:link w:val="Style_4"/>
    <w:rPr>
      <w:sz w:val="28"/>
    </w:rPr>
  </w:style>
  <w:style w:styleId="Style_41" w:type="paragraph">
    <w:name w:val="Header and Footer"/>
    <w:link w:val="Style_41_ch"/>
    <w:pPr>
      <w:spacing w:line="360" w:lineRule="auto"/>
      <w:ind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WW8Num1z1"/>
    <w:link w:val="Style_42_ch"/>
  </w:style>
  <w:style w:styleId="Style_42_ch" w:type="character">
    <w:name w:val="WW8Num1z1"/>
    <w:link w:val="Style_42"/>
  </w:style>
  <w:style w:styleId="Style_43" w:type="paragraph">
    <w:name w:val="toc 9"/>
    <w:next w:val="Style_7"/>
    <w:link w:val="Style_43_ch"/>
    <w:uiPriority w:val="39"/>
    <w:pPr>
      <w:ind w:firstLine="0" w:left="1600"/>
    </w:pPr>
  </w:style>
  <w:style w:styleId="Style_43_ch" w:type="character">
    <w:name w:val="toc 9"/>
    <w:link w:val="Style_43"/>
  </w:style>
  <w:style w:styleId="Style_44" w:type="paragraph">
    <w:name w:val="WW8Num2z1"/>
    <w:link w:val="Style_44_ch"/>
  </w:style>
  <w:style w:styleId="Style_44_ch" w:type="character">
    <w:name w:val="WW8Num2z1"/>
    <w:link w:val="Style_44"/>
  </w:style>
  <w:style w:styleId="Style_45" w:type="paragraph">
    <w:name w:val="WW8Num1z5"/>
    <w:link w:val="Style_45_ch"/>
  </w:style>
  <w:style w:styleId="Style_45_ch" w:type="character">
    <w:name w:val="WW8Num1z5"/>
    <w:link w:val="Style_45"/>
  </w:style>
  <w:style w:styleId="Style_46" w:type="paragraph">
    <w:name w:val="WW8Num2z8"/>
    <w:link w:val="Style_46_ch"/>
  </w:style>
  <w:style w:styleId="Style_46_ch" w:type="character">
    <w:name w:val="WW8Num2z8"/>
    <w:link w:val="Style_46"/>
  </w:style>
  <w:style w:styleId="Style_2" w:type="paragraph">
    <w:name w:val="Body Text"/>
    <w:basedOn w:val="Style_7"/>
    <w:link w:val="Style_2_ch"/>
    <w:pPr>
      <w:spacing w:after="120" w:before="0"/>
      <w:ind/>
    </w:pPr>
  </w:style>
  <w:style w:styleId="Style_2_ch" w:type="character">
    <w:name w:val="Body Text"/>
    <w:basedOn w:val="Style_7_ch"/>
    <w:link w:val="Style_2"/>
  </w:style>
  <w:style w:styleId="Style_47" w:type="paragraph">
    <w:name w:val="toc 8"/>
    <w:next w:val="Style_7"/>
    <w:link w:val="Style_47_ch"/>
    <w:uiPriority w:val="39"/>
    <w:pPr>
      <w:ind w:firstLine="0" w:left="1400"/>
    </w:pPr>
  </w:style>
  <w:style w:styleId="Style_47_ch" w:type="character">
    <w:name w:val="toc 8"/>
    <w:link w:val="Style_47"/>
  </w:style>
  <w:style w:styleId="Style_48" w:type="paragraph">
    <w:name w:val="WW-Absatz-Standardschriftart11"/>
    <w:link w:val="Style_48_ch"/>
  </w:style>
  <w:style w:styleId="Style_48_ch" w:type="character">
    <w:name w:val="WW-Absatz-Standardschriftart11"/>
    <w:link w:val="Style_48"/>
  </w:style>
  <w:style w:styleId="Style_49" w:type="paragraph">
    <w:name w:val="WW8Num2z3"/>
    <w:link w:val="Style_49_ch"/>
  </w:style>
  <w:style w:styleId="Style_49_ch" w:type="character">
    <w:name w:val="WW8Num2z3"/>
    <w:link w:val="Style_49"/>
  </w:style>
  <w:style w:styleId="Style_50" w:type="paragraph">
    <w:name w:val="WW8Num1z7"/>
    <w:link w:val="Style_50_ch"/>
  </w:style>
  <w:style w:styleId="Style_50_ch" w:type="character">
    <w:name w:val="WW8Num1z7"/>
    <w:link w:val="Style_50"/>
  </w:style>
  <w:style w:styleId="Style_51" w:type="paragraph">
    <w:name w:val="WW8Num1z8"/>
    <w:link w:val="Style_51_ch"/>
  </w:style>
  <w:style w:styleId="Style_51_ch" w:type="character">
    <w:name w:val="WW8Num1z8"/>
    <w:link w:val="Style_51"/>
  </w:style>
  <w:style w:styleId="Style_52" w:type="paragraph">
    <w:name w:val="List Paragraph"/>
    <w:basedOn w:val="Style_7"/>
    <w:link w:val="Style_52_ch"/>
    <w:pPr>
      <w:ind w:firstLine="0" w:left="720" w:right="0"/>
    </w:pPr>
  </w:style>
  <w:style w:styleId="Style_52_ch" w:type="character">
    <w:name w:val="List Paragraph"/>
    <w:basedOn w:val="Style_7_ch"/>
    <w:link w:val="Style_52"/>
  </w:style>
  <w:style w:styleId="Style_53" w:type="paragraph">
    <w:name w:val="toc 5"/>
    <w:next w:val="Style_7"/>
    <w:link w:val="Style_53_ch"/>
    <w:uiPriority w:val="39"/>
    <w:pPr>
      <w:ind w:firstLine="0" w:left="800"/>
    </w:pPr>
  </w:style>
  <w:style w:styleId="Style_53_ch" w:type="character">
    <w:name w:val="toc 5"/>
    <w:link w:val="Style_53"/>
  </w:style>
  <w:style w:styleId="Style_54" w:type="paragraph">
    <w:name w:val="Маркеры списка"/>
    <w:link w:val="Style_54_ch"/>
    <w:rPr>
      <w:rFonts w:ascii="OpenSymbol" w:hAnsi="OpenSymbol"/>
    </w:rPr>
  </w:style>
  <w:style w:styleId="Style_54_ch" w:type="character">
    <w:name w:val="Маркеры списка"/>
    <w:link w:val="Style_54"/>
    <w:rPr>
      <w:rFonts w:ascii="OpenSymbol" w:hAnsi="OpenSymbol"/>
    </w:rPr>
  </w:style>
  <w:style w:styleId="Style_55" w:type="paragraph">
    <w:name w:val="caption"/>
    <w:basedOn w:val="Style_7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caption"/>
    <w:basedOn w:val="Style_7_ch"/>
    <w:link w:val="Style_55"/>
    <w:rPr>
      <w:i w:val="1"/>
      <w:sz w:val="24"/>
    </w:rPr>
  </w:style>
  <w:style w:styleId="Style_1" w:type="paragraph">
    <w:name w:val="Subtitle"/>
    <w:basedOn w:val="Style_7"/>
    <w:next w:val="Style_2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7_ch"/>
    <w:link w:val="Style_1"/>
    <w:rPr>
      <w:b w:val="1"/>
      <w:sz w:val="44"/>
    </w:rPr>
  </w:style>
  <w:style w:styleId="Style_56" w:type="paragraph">
    <w:name w:val="WW-Absatz-Standardschriftart1111111"/>
    <w:link w:val="Style_56_ch"/>
  </w:style>
  <w:style w:styleId="Style_56_ch" w:type="character">
    <w:name w:val="WW-Absatz-Standardschriftart1111111"/>
    <w:link w:val="Style_56"/>
  </w:style>
  <w:style w:styleId="Style_57" w:type="paragraph">
    <w:name w:val="toc 10"/>
    <w:next w:val="Style_7"/>
    <w:link w:val="Style_57_ch"/>
    <w:uiPriority w:val="39"/>
    <w:pPr>
      <w:ind w:firstLine="0" w:left="1800"/>
    </w:pPr>
  </w:style>
  <w:style w:styleId="Style_57_ch" w:type="character">
    <w:name w:val="toc 10"/>
    <w:link w:val="Style_57"/>
  </w:style>
  <w:style w:styleId="Style_58" w:type="paragraph">
    <w:name w:val="Title"/>
    <w:next w:val="Style_7"/>
    <w:link w:val="Style_58_ch"/>
    <w:uiPriority w:val="10"/>
    <w:qFormat/>
    <w:rPr>
      <w:rFonts w:ascii="XO Thames" w:hAnsi="XO Thames"/>
      <w:b w:val="1"/>
      <w:sz w:val="52"/>
    </w:rPr>
  </w:style>
  <w:style w:styleId="Style_58_ch" w:type="character">
    <w:name w:val="Title"/>
    <w:link w:val="Style_58"/>
    <w:rPr>
      <w:rFonts w:ascii="XO Thames" w:hAnsi="XO Thames"/>
      <w:b w:val="1"/>
      <w:sz w:val="52"/>
    </w:rPr>
  </w:style>
  <w:style w:styleId="Style_59" w:type="paragraph">
    <w:name w:val="heading 4"/>
    <w:next w:val="Style_7"/>
    <w:link w:val="Style_5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9_ch" w:type="character">
    <w:name w:val="heading 4"/>
    <w:link w:val="Style_59"/>
    <w:rPr>
      <w:rFonts w:ascii="XO Thames" w:hAnsi="XO Thames"/>
      <w:b w:val="1"/>
      <w:color w:val="595959"/>
      <w:sz w:val="26"/>
    </w:rPr>
  </w:style>
  <w:style w:styleId="Style_60" w:type="paragraph">
    <w:name w:val="heading 2"/>
    <w:next w:val="Style_7"/>
    <w:link w:val="Style_6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60_ch" w:type="character">
    <w:name w:val="heading 2"/>
    <w:link w:val="Style_60"/>
    <w:rPr>
      <w:rFonts w:ascii="XO Thames" w:hAnsi="XO Thames"/>
      <w:b w:val="1"/>
      <w:color w:val="00A0FF"/>
      <w:sz w:val="26"/>
    </w:rPr>
  </w:style>
  <w:style w:styleId="Style_61" w:type="paragraph">
    <w:name w:val="WW8Num1z3"/>
    <w:link w:val="Style_61_ch"/>
  </w:style>
  <w:style w:styleId="Style_61_ch" w:type="character">
    <w:name w:val="WW8Num1z3"/>
    <w:link w:val="Style_61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