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ubtitle"/>
        <w:spacing w:before="240" w:after="120"/>
        <w:jc w:val="center"/>
        <w:rPr>
          <w:sz w:val="40"/>
        </w:rPr>
      </w:pPr>
      <w:r>
        <w:rPr/>
        <w:drawing>
          <wp:inline distT="0" distB="0" distL="0" distR="0">
            <wp:extent cx="560705" cy="623570"/>
            <wp:effectExtent l="0" t="0" r="0" b="0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ubtitle"/>
        <w:spacing w:lineRule="auto" w:line="240" w:before="0" w:after="0"/>
        <w:jc w:val="center"/>
        <w:rPr>
          <w:sz w:val="40"/>
        </w:rPr>
      </w:pPr>
      <w:r>
        <w:rPr>
          <w:sz w:val="40"/>
        </w:rPr>
      </w:r>
    </w:p>
    <w:p>
      <w:pPr>
        <w:pStyle w:val="Subtitle"/>
        <w:spacing w:lineRule="auto" w:line="240" w:before="0" w:after="0"/>
        <w:jc w:val="center"/>
        <w:rPr/>
      </w:pPr>
      <w:r>
        <w:rPr>
          <w:b/>
          <w:i w:val="false"/>
          <w:sz w:val="40"/>
        </w:rPr>
        <w:t>АДМИНИСТРАЦИЯ</w:t>
      </w:r>
    </w:p>
    <w:p>
      <w:pPr>
        <w:pStyle w:val="Subtitle"/>
        <w:spacing w:lineRule="auto" w:line="240" w:before="0" w:after="0"/>
        <w:jc w:val="center"/>
        <w:rPr/>
      </w:pPr>
      <w:r>
        <w:rPr>
          <w:b/>
          <w:i w:val="false"/>
          <w:sz w:val="40"/>
        </w:rPr>
        <w:t xml:space="preserve"> </w:t>
      </w:r>
      <w:r>
        <w:rPr>
          <w:b/>
          <w:i w:val="false"/>
          <w:sz w:val="40"/>
        </w:rPr>
        <w:t>САНДОВСКОГО МУНИЦИПАЛЬНОГО ОКРУГА</w:t>
      </w:r>
    </w:p>
    <w:p>
      <w:pPr>
        <w:pStyle w:val="Subtitle"/>
        <w:spacing w:lineRule="auto" w:line="240" w:before="0" w:after="0"/>
        <w:jc w:val="center"/>
        <w:rPr/>
      </w:pPr>
      <w:r>
        <w:rPr>
          <w:b w:val="false"/>
          <w:i w:val="false"/>
          <w:sz w:val="28"/>
        </w:rPr>
        <w:t>Тверская область</w:t>
      </w:r>
    </w:p>
    <w:p>
      <w:pPr>
        <w:pStyle w:val="Subtitle"/>
        <w:spacing w:lineRule="auto" w:line="240" w:before="0" w:after="0"/>
        <w:jc w:val="center"/>
        <w:rPr/>
      </w:pPr>
      <w:r>
        <w:rPr>
          <w:b/>
          <w:i w:val="false"/>
          <w:sz w:val="40"/>
        </w:rPr>
        <w:t>ПОСТАНОВЛЕНИЕ</w:t>
      </w:r>
    </w:p>
    <w:p>
      <w:pPr>
        <w:pStyle w:val="Subtitle"/>
        <w:spacing w:lineRule="auto" w:line="240" w:before="0" w:after="0"/>
        <w:jc w:val="both"/>
        <w:rPr/>
      </w:pPr>
      <w:r>
        <w:rPr>
          <w:b w:val="false"/>
          <w:i w:val="false"/>
          <w:sz w:val="28"/>
        </w:rPr>
        <w:t>24.04.2024                                           п. Сандово                                                        № 8</w:t>
      </w:r>
      <w:r>
        <w:rPr>
          <w:b w:val="false"/>
          <w:i w:val="false"/>
          <w:sz w:val="28"/>
        </w:rPr>
        <w:t>1</w:t>
      </w:r>
    </w:p>
    <w:p>
      <w:pPr>
        <w:pStyle w:val="BodyText"/>
        <w:rPr/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32"/>
          <w:szCs w:val="32"/>
        </w:rPr>
        <w:t xml:space="preserve">О </w:t>
      </w:r>
      <w:r>
        <w:rPr>
          <w:rFonts w:cs="Times New Roman"/>
          <w:sz w:val="28"/>
          <w:szCs w:val="28"/>
        </w:rPr>
        <w:t xml:space="preserve">поощрении лучших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учеников Сандовского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муниципального округа</w:t>
      </w:r>
    </w:p>
    <w:p>
      <w:pPr>
        <w:pStyle w:val="Normal"/>
        <w:spacing w:before="0" w:after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/>
          <w:sz w:val="32"/>
          <w:szCs w:val="32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/>
          <w:sz w:val="32"/>
          <w:szCs w:val="32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>
        <w:rPr>
          <w:rFonts w:cs="Times New Roman"/>
          <w:sz w:val="28"/>
          <w:szCs w:val="28"/>
        </w:rPr>
        <w:t>В целях реализации  муниципальной программы Сандовского муниципального округа Тверской области «Развитие муниципальной системы образования в Сандовском муниципальном округе Тверской области на 2021-2026 годы», утвержденной постановлением Администрации Сандовского муниципального округа от 29.12.2020 года № 281, в соответствии с протоколом совещания руководителей общеобразовательных организаций Сандовского муниципального округа «Об итогах окончания 2023-2024 учебного года», Администрация Сандовского муниципального округа Тверской области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jc w:val="both"/>
        <w:rPr/>
      </w:pPr>
      <w:r>
        <w:rPr>
          <w:rFonts w:cs="Times New Roman"/>
          <w:sz w:val="28"/>
          <w:szCs w:val="28"/>
        </w:rPr>
        <w:t xml:space="preserve">                                                    </w:t>
      </w:r>
      <w:r>
        <w:rPr>
          <w:rFonts w:cs="Times New Roman"/>
          <w:sz w:val="32"/>
          <w:szCs w:val="32"/>
        </w:rPr>
        <w:t>ПОСТАНОВЛЯЕТ:</w:t>
      </w:r>
    </w:p>
    <w:p>
      <w:pPr>
        <w:pStyle w:val="Normal"/>
        <w:jc w:val="both"/>
        <w:rPr>
          <w:rFonts w:ascii="Times New Roman" w:hAnsi="Times New Roman" w:cs="Times New Roman"/>
          <w:sz w:val="32"/>
          <w:szCs w:val="32"/>
        </w:rPr>
      </w:pPr>
      <w:r>
        <w:rPr/>
      </w:r>
    </w:p>
    <w:p>
      <w:pPr>
        <w:pStyle w:val="ListParagraph"/>
        <w:widowControl/>
        <w:suppressAutoHyphens w:val="true"/>
        <w:bidi w:val="0"/>
        <w:spacing w:lineRule="auto" w:line="240" w:before="0" w:after="200"/>
        <w:ind w:firstLine="624" w:left="0" w:right="0"/>
        <w:contextualSpacing/>
        <w:jc w:val="both"/>
        <w:rPr/>
      </w:pPr>
      <w:r>
        <w:rPr>
          <w:rFonts w:cs="Times New Roman"/>
          <w:sz w:val="28"/>
          <w:szCs w:val="28"/>
        </w:rPr>
        <w:t xml:space="preserve">1. </w:t>
      </w:r>
      <w:r>
        <w:rPr>
          <w:rFonts w:cs="Times New Roman"/>
          <w:sz w:val="28"/>
          <w:szCs w:val="28"/>
        </w:rPr>
        <w:t>Поощрить лучших учеников общеобразовательных организаций Сандовского муниципального округа поездкой в  г. Кириллов Вологодской области  13  мая 2024 года.</w:t>
      </w:r>
    </w:p>
    <w:p>
      <w:pPr>
        <w:pStyle w:val="ListParagraph"/>
        <w:widowControl/>
        <w:suppressAutoHyphens w:val="true"/>
        <w:bidi w:val="0"/>
        <w:spacing w:lineRule="auto" w:line="240" w:before="0" w:after="200"/>
        <w:ind w:firstLine="624" w:left="0" w:right="0"/>
        <w:contextualSpacing/>
        <w:jc w:val="both"/>
        <w:rPr/>
      </w:pPr>
      <w:r>
        <w:rPr>
          <w:rFonts w:cs="Times New Roman"/>
          <w:sz w:val="28"/>
          <w:szCs w:val="28"/>
        </w:rPr>
        <w:t xml:space="preserve">2. </w:t>
      </w:r>
      <w:r>
        <w:rPr>
          <w:rFonts w:cs="Times New Roman"/>
          <w:sz w:val="28"/>
          <w:szCs w:val="28"/>
        </w:rPr>
        <w:t>Утвердить список лучших учеников общеобразовательных организаций Сандовского муниципального округа для поездки в  г. Кириллов Вологодской  области  (приложение).</w:t>
      </w:r>
    </w:p>
    <w:p>
      <w:pPr>
        <w:pStyle w:val="ListParagraph"/>
        <w:widowControl/>
        <w:suppressAutoHyphens w:val="true"/>
        <w:bidi w:val="0"/>
        <w:spacing w:lineRule="auto" w:line="240" w:before="0" w:after="200"/>
        <w:ind w:firstLine="624" w:left="0" w:right="0"/>
        <w:contextualSpacing/>
        <w:jc w:val="both"/>
        <w:rPr/>
      </w:pPr>
      <w:r>
        <w:rPr>
          <w:rFonts w:cs="Times New Roman"/>
          <w:sz w:val="28"/>
          <w:szCs w:val="28"/>
        </w:rPr>
        <w:t xml:space="preserve">3. </w:t>
      </w:r>
      <w:r>
        <w:rPr>
          <w:rFonts w:cs="Times New Roman"/>
          <w:sz w:val="28"/>
          <w:szCs w:val="28"/>
        </w:rPr>
        <w:t>Контроль за исполнением постановления возложить на первого заместителя Главы Администрации Сандовского муниципального округа  Г. Ю. Носкову.</w:t>
      </w:r>
    </w:p>
    <w:p>
      <w:pPr>
        <w:pStyle w:val="ListParagraph"/>
        <w:widowControl/>
        <w:suppressAutoHyphens w:val="true"/>
        <w:bidi w:val="0"/>
        <w:spacing w:lineRule="auto" w:line="240" w:before="0" w:after="200"/>
        <w:ind w:firstLine="624" w:left="0" w:right="0"/>
        <w:contextualSpacing/>
        <w:jc w:val="both"/>
        <w:rPr/>
      </w:pPr>
      <w:r>
        <w:rPr>
          <w:rFonts w:cs="Times New Roman"/>
          <w:sz w:val="28"/>
          <w:szCs w:val="28"/>
        </w:rPr>
        <w:t xml:space="preserve">4. </w:t>
      </w:r>
      <w:r>
        <w:rPr>
          <w:rFonts w:cs="Times New Roman"/>
          <w:sz w:val="28"/>
          <w:szCs w:val="28"/>
        </w:rPr>
        <w:t>Настоящее постановление вступает в силу с</w:t>
      </w:r>
      <w:r>
        <w:rPr>
          <w:rFonts w:cs="Times New Roman"/>
          <w:sz w:val="28"/>
          <w:szCs w:val="28"/>
        </w:rPr>
        <w:t>о дня</w:t>
      </w:r>
      <w:r>
        <w:rPr>
          <w:rFonts w:cs="Times New Roman"/>
          <w:sz w:val="28"/>
          <w:szCs w:val="28"/>
        </w:rPr>
        <w:t xml:space="preserve"> его подписания и подлежит размещению на официальном сайте Сандовского муниципального округа в информационно-коммуникационной сети 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>нтернет.</w:t>
      </w:r>
    </w:p>
    <w:p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eastAsiaTheme="minorHAnsi"/>
          <w:sz w:val="28"/>
          <w:szCs w:val="28"/>
          <w:lang w:eastAsia="en-US"/>
        </w:rPr>
        <w:t xml:space="preserve">       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Глава  Сандовского муниципального округа                          О.Н. Грязнов</w:t>
      </w:r>
    </w:p>
    <w:p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                       </w:t>
      </w:r>
    </w:p>
    <w:p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4"/>
          <w:szCs w:val="24"/>
        </w:rPr>
        <w:t xml:space="preserve">Приложение </w:t>
      </w:r>
    </w:p>
    <w:p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 постановлению Администрации </w:t>
      </w:r>
    </w:p>
    <w:p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Сандовского муниципального округа</w:t>
      </w:r>
    </w:p>
    <w:p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от </w:t>
      </w:r>
      <w:r>
        <w:rPr>
          <w:rFonts w:cs="Times New Roman"/>
          <w:sz w:val="24"/>
          <w:szCs w:val="24"/>
        </w:rPr>
        <w:t>24.04.2024</w:t>
      </w:r>
      <w:r>
        <w:rPr>
          <w:rFonts w:cs="Times New Roman"/>
          <w:sz w:val="24"/>
          <w:szCs w:val="24"/>
        </w:rPr>
        <w:t xml:space="preserve"> № </w:t>
      </w:r>
      <w:r>
        <w:rPr>
          <w:rFonts w:cs="Times New Roman"/>
          <w:sz w:val="24"/>
          <w:szCs w:val="24"/>
        </w:rPr>
        <w:t>81</w:t>
      </w:r>
    </w:p>
    <w:p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ListParagraph"/>
        <w:jc w:val="center"/>
        <w:rPr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Список обучающихся общеобразовательных организаций Сандовского муниципального округа для поездки на экскурсию в г. Кириллов Вологодской области</w:t>
      </w:r>
    </w:p>
    <w:p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tbl>
      <w:tblPr>
        <w:tblStyle w:val="a4"/>
        <w:tblW w:w="95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5"/>
        <w:gridCol w:w="5711"/>
        <w:gridCol w:w="3194"/>
      </w:tblGrid>
      <w:tr>
        <w:trPr>
          <w:trHeight w:val="363" w:hRule="atLeast"/>
        </w:trPr>
        <w:tc>
          <w:tcPr>
            <w:tcW w:w="675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kern w:val="0"/>
                <w:sz w:val="24"/>
                <w:szCs w:val="24"/>
                <w:lang w:val="ru-RU" w:bidi="ar-SA"/>
              </w:rPr>
              <w:t>№</w:t>
            </w:r>
          </w:p>
        </w:tc>
        <w:tc>
          <w:tcPr>
            <w:tcW w:w="5711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kern w:val="0"/>
                <w:sz w:val="24"/>
                <w:szCs w:val="24"/>
                <w:lang w:val="ru-RU" w:bidi="ar-SA"/>
              </w:rPr>
              <w:t>Фамилия, Имя, Отчество</w:t>
            </w:r>
          </w:p>
        </w:tc>
        <w:tc>
          <w:tcPr>
            <w:tcW w:w="3194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kern w:val="0"/>
                <w:sz w:val="24"/>
                <w:szCs w:val="24"/>
                <w:lang w:val="ru-RU" w:bidi="ar-SA"/>
              </w:rPr>
              <w:t>Класс</w:t>
            </w:r>
          </w:p>
        </w:tc>
      </w:tr>
      <w:tr>
        <w:trPr>
          <w:trHeight w:val="363" w:hRule="atLeast"/>
        </w:trPr>
        <w:tc>
          <w:tcPr>
            <w:tcW w:w="9580" w:type="dxa"/>
            <w:gridSpan w:val="3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kern w:val="0"/>
                <w:sz w:val="24"/>
                <w:szCs w:val="24"/>
                <w:lang w:val="ru-RU" w:bidi="ar-SA"/>
              </w:rPr>
              <w:t>МБОУ Сандовская СОШ</w:t>
            </w:r>
          </w:p>
        </w:tc>
      </w:tr>
      <w:tr>
        <w:trPr>
          <w:trHeight w:val="363" w:hRule="atLeast"/>
        </w:trPr>
        <w:tc>
          <w:tcPr>
            <w:tcW w:w="675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57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Грязнова Александра Олеговна</w:t>
            </w:r>
          </w:p>
        </w:tc>
        <w:tc>
          <w:tcPr>
            <w:tcW w:w="31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11</w:t>
            </w:r>
          </w:p>
        </w:tc>
      </w:tr>
      <w:tr>
        <w:trPr>
          <w:trHeight w:val="363" w:hRule="atLeast"/>
        </w:trPr>
        <w:tc>
          <w:tcPr>
            <w:tcW w:w="675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57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Ершова Анна Викторовна</w:t>
            </w:r>
          </w:p>
        </w:tc>
        <w:tc>
          <w:tcPr>
            <w:tcW w:w="31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11</w:t>
            </w:r>
          </w:p>
        </w:tc>
      </w:tr>
      <w:tr>
        <w:trPr>
          <w:trHeight w:val="363" w:hRule="atLeast"/>
        </w:trPr>
        <w:tc>
          <w:tcPr>
            <w:tcW w:w="675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57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Лебедева Александра Вячеславовна</w:t>
            </w:r>
          </w:p>
        </w:tc>
        <w:tc>
          <w:tcPr>
            <w:tcW w:w="31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11</w:t>
            </w:r>
          </w:p>
        </w:tc>
      </w:tr>
      <w:tr>
        <w:trPr>
          <w:trHeight w:val="363" w:hRule="atLeast"/>
        </w:trPr>
        <w:tc>
          <w:tcPr>
            <w:tcW w:w="675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57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Москвина Татьяна Андреевна</w:t>
            </w:r>
          </w:p>
        </w:tc>
        <w:tc>
          <w:tcPr>
            <w:tcW w:w="31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11</w:t>
            </w:r>
          </w:p>
        </w:tc>
      </w:tr>
      <w:tr>
        <w:trPr>
          <w:trHeight w:val="363" w:hRule="atLeast"/>
        </w:trPr>
        <w:tc>
          <w:tcPr>
            <w:tcW w:w="675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57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Ружапов Микаил Ярагиевич</w:t>
            </w:r>
          </w:p>
        </w:tc>
        <w:tc>
          <w:tcPr>
            <w:tcW w:w="31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11</w:t>
            </w:r>
          </w:p>
        </w:tc>
      </w:tr>
      <w:tr>
        <w:trPr>
          <w:trHeight w:val="363" w:hRule="atLeast"/>
        </w:trPr>
        <w:tc>
          <w:tcPr>
            <w:tcW w:w="675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57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Суворова Анастасия Дмитриевна</w:t>
            </w:r>
          </w:p>
        </w:tc>
        <w:tc>
          <w:tcPr>
            <w:tcW w:w="31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11</w:t>
            </w:r>
          </w:p>
        </w:tc>
      </w:tr>
      <w:tr>
        <w:trPr>
          <w:trHeight w:val="363" w:hRule="atLeast"/>
        </w:trPr>
        <w:tc>
          <w:tcPr>
            <w:tcW w:w="675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7</w:t>
            </w:r>
          </w:p>
        </w:tc>
        <w:tc>
          <w:tcPr>
            <w:tcW w:w="57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Цыпушкина Татьяна Сергеевна</w:t>
            </w:r>
          </w:p>
        </w:tc>
        <w:tc>
          <w:tcPr>
            <w:tcW w:w="31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11</w:t>
            </w:r>
          </w:p>
        </w:tc>
      </w:tr>
      <w:tr>
        <w:trPr>
          <w:trHeight w:val="412" w:hRule="atLeast"/>
        </w:trPr>
        <w:tc>
          <w:tcPr>
            <w:tcW w:w="675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8</w:t>
            </w:r>
          </w:p>
        </w:tc>
        <w:tc>
          <w:tcPr>
            <w:tcW w:w="57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Белова Анна Сергеевна</w:t>
            </w:r>
          </w:p>
        </w:tc>
        <w:tc>
          <w:tcPr>
            <w:tcW w:w="31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10</w:t>
            </w:r>
          </w:p>
        </w:tc>
      </w:tr>
      <w:tr>
        <w:trPr>
          <w:trHeight w:val="382" w:hRule="atLeast"/>
        </w:trPr>
        <w:tc>
          <w:tcPr>
            <w:tcW w:w="675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9</w:t>
            </w:r>
          </w:p>
        </w:tc>
        <w:tc>
          <w:tcPr>
            <w:tcW w:w="57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Уланов Сегрей Евгеньевич</w:t>
            </w:r>
          </w:p>
        </w:tc>
        <w:tc>
          <w:tcPr>
            <w:tcW w:w="31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10</w:t>
            </w:r>
          </w:p>
        </w:tc>
      </w:tr>
      <w:tr>
        <w:trPr>
          <w:trHeight w:val="382" w:hRule="atLeast"/>
        </w:trPr>
        <w:tc>
          <w:tcPr>
            <w:tcW w:w="675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57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Гоголева Анна Владимировна</w:t>
            </w:r>
          </w:p>
        </w:tc>
        <w:tc>
          <w:tcPr>
            <w:tcW w:w="31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9а</w:t>
            </w:r>
          </w:p>
        </w:tc>
      </w:tr>
      <w:tr>
        <w:trPr>
          <w:trHeight w:val="382" w:hRule="atLeast"/>
        </w:trPr>
        <w:tc>
          <w:tcPr>
            <w:tcW w:w="675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11</w:t>
            </w:r>
          </w:p>
        </w:tc>
        <w:tc>
          <w:tcPr>
            <w:tcW w:w="57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Имакаева Халимат Баудиновна</w:t>
            </w:r>
          </w:p>
        </w:tc>
        <w:tc>
          <w:tcPr>
            <w:tcW w:w="31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9 а</w:t>
            </w:r>
          </w:p>
        </w:tc>
      </w:tr>
      <w:tr>
        <w:trPr>
          <w:trHeight w:val="382" w:hRule="atLeast"/>
        </w:trPr>
        <w:tc>
          <w:tcPr>
            <w:tcW w:w="675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12</w:t>
            </w:r>
          </w:p>
        </w:tc>
        <w:tc>
          <w:tcPr>
            <w:tcW w:w="57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Князькова Алина Викторовна</w:t>
            </w:r>
          </w:p>
        </w:tc>
        <w:tc>
          <w:tcPr>
            <w:tcW w:w="31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9 а</w:t>
            </w:r>
          </w:p>
        </w:tc>
      </w:tr>
      <w:tr>
        <w:trPr>
          <w:trHeight w:val="382" w:hRule="atLeast"/>
        </w:trPr>
        <w:tc>
          <w:tcPr>
            <w:tcW w:w="675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13</w:t>
            </w:r>
          </w:p>
        </w:tc>
        <w:tc>
          <w:tcPr>
            <w:tcW w:w="57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Имакаева Самира Усмановна</w:t>
            </w:r>
          </w:p>
        </w:tc>
        <w:tc>
          <w:tcPr>
            <w:tcW w:w="31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9 б</w:t>
            </w:r>
          </w:p>
        </w:tc>
      </w:tr>
      <w:tr>
        <w:trPr>
          <w:trHeight w:val="382" w:hRule="atLeast"/>
        </w:trPr>
        <w:tc>
          <w:tcPr>
            <w:tcW w:w="9580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kern w:val="0"/>
                <w:sz w:val="24"/>
                <w:szCs w:val="24"/>
                <w:lang w:val="ru-RU" w:eastAsia="en-US" w:bidi="ar-SA"/>
              </w:rPr>
              <w:t>МБОУ Большемалинская ООШ</w:t>
            </w:r>
          </w:p>
        </w:tc>
      </w:tr>
      <w:tr>
        <w:trPr>
          <w:trHeight w:val="382" w:hRule="atLeast"/>
        </w:trPr>
        <w:tc>
          <w:tcPr>
            <w:tcW w:w="675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14</w:t>
            </w:r>
          </w:p>
        </w:tc>
        <w:tc>
          <w:tcPr>
            <w:tcW w:w="57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Шувалов Степан Петрович</w:t>
            </w:r>
          </w:p>
        </w:tc>
        <w:tc>
          <w:tcPr>
            <w:tcW w:w="31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9</w:t>
            </w:r>
          </w:p>
        </w:tc>
      </w:tr>
      <w:tr>
        <w:trPr>
          <w:trHeight w:val="382" w:hRule="atLeast"/>
        </w:trPr>
        <w:tc>
          <w:tcPr>
            <w:tcW w:w="675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15</w:t>
            </w:r>
          </w:p>
        </w:tc>
        <w:tc>
          <w:tcPr>
            <w:tcW w:w="57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Шувалов Семён Петрович</w:t>
            </w:r>
          </w:p>
        </w:tc>
        <w:tc>
          <w:tcPr>
            <w:tcW w:w="31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9</w:t>
            </w:r>
          </w:p>
        </w:tc>
      </w:tr>
      <w:tr>
        <w:trPr>
          <w:trHeight w:val="382" w:hRule="atLeast"/>
        </w:trPr>
        <w:tc>
          <w:tcPr>
            <w:tcW w:w="675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16</w:t>
            </w:r>
          </w:p>
        </w:tc>
        <w:tc>
          <w:tcPr>
            <w:tcW w:w="57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Белякова Полина Сергеевна</w:t>
            </w:r>
          </w:p>
        </w:tc>
        <w:tc>
          <w:tcPr>
            <w:tcW w:w="31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9</w:t>
            </w:r>
          </w:p>
        </w:tc>
      </w:tr>
      <w:tr>
        <w:trPr>
          <w:trHeight w:val="382" w:hRule="atLeast"/>
        </w:trPr>
        <w:tc>
          <w:tcPr>
            <w:tcW w:w="675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17</w:t>
            </w:r>
          </w:p>
        </w:tc>
        <w:tc>
          <w:tcPr>
            <w:tcW w:w="57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Румянцева Ксения</w:t>
            </w:r>
          </w:p>
        </w:tc>
        <w:tc>
          <w:tcPr>
            <w:tcW w:w="31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9</w:t>
            </w:r>
          </w:p>
        </w:tc>
      </w:tr>
      <w:tr>
        <w:trPr>
          <w:trHeight w:val="382" w:hRule="atLeast"/>
        </w:trPr>
        <w:tc>
          <w:tcPr>
            <w:tcW w:w="675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18</w:t>
            </w:r>
          </w:p>
        </w:tc>
        <w:tc>
          <w:tcPr>
            <w:tcW w:w="57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Баруздин Михаил Евгеньевич</w:t>
            </w:r>
          </w:p>
        </w:tc>
        <w:tc>
          <w:tcPr>
            <w:tcW w:w="31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8</w:t>
            </w:r>
          </w:p>
        </w:tc>
      </w:tr>
      <w:tr>
        <w:trPr>
          <w:trHeight w:val="382" w:hRule="atLeast"/>
        </w:trPr>
        <w:tc>
          <w:tcPr>
            <w:tcW w:w="9580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kern w:val="0"/>
                <w:sz w:val="24"/>
                <w:szCs w:val="24"/>
                <w:lang w:val="ru-RU" w:eastAsia="en-US" w:bidi="ar-SA"/>
              </w:rPr>
              <w:t>МБОУ Старо-Сандовская ООШ</w:t>
            </w:r>
          </w:p>
        </w:tc>
      </w:tr>
      <w:tr>
        <w:trPr>
          <w:trHeight w:val="382" w:hRule="atLeast"/>
        </w:trPr>
        <w:tc>
          <w:tcPr>
            <w:tcW w:w="675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19</w:t>
            </w:r>
          </w:p>
        </w:tc>
        <w:tc>
          <w:tcPr>
            <w:tcW w:w="57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Большаков Илья Александрович</w:t>
            </w:r>
          </w:p>
        </w:tc>
        <w:tc>
          <w:tcPr>
            <w:tcW w:w="31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9</w:t>
            </w:r>
          </w:p>
        </w:tc>
      </w:tr>
      <w:tr>
        <w:trPr>
          <w:trHeight w:val="382" w:hRule="atLeast"/>
        </w:trPr>
        <w:tc>
          <w:tcPr>
            <w:tcW w:w="9580" w:type="dxa"/>
            <w:gridSpan w:val="3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kern w:val="0"/>
                <w:sz w:val="24"/>
                <w:szCs w:val="24"/>
                <w:lang w:val="ru-RU" w:bidi="ar-SA"/>
              </w:rPr>
              <w:t>МБОУ Лукинская ООШ</w:t>
            </w:r>
          </w:p>
        </w:tc>
      </w:tr>
      <w:tr>
        <w:trPr>
          <w:trHeight w:val="382" w:hRule="atLeast"/>
        </w:trPr>
        <w:tc>
          <w:tcPr>
            <w:tcW w:w="675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57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Петров Артём Дмитриевич</w:t>
            </w:r>
          </w:p>
        </w:tc>
        <w:tc>
          <w:tcPr>
            <w:tcW w:w="31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8</w:t>
            </w:r>
          </w:p>
        </w:tc>
      </w:tr>
      <w:tr>
        <w:trPr>
          <w:trHeight w:val="382" w:hRule="atLeast"/>
        </w:trPr>
        <w:tc>
          <w:tcPr>
            <w:tcW w:w="675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21</w:t>
            </w:r>
          </w:p>
        </w:tc>
        <w:tc>
          <w:tcPr>
            <w:tcW w:w="57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Голубкова Полина Денисовна</w:t>
            </w:r>
          </w:p>
        </w:tc>
        <w:tc>
          <w:tcPr>
            <w:tcW w:w="31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8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Управляющий делами Администрации Сандовского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муниципального округа Тверской области                                              Г.И. Горохова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jc w:val="left"/>
        <w:rPr>
          <w:sz w:val="28"/>
        </w:rPr>
      </w:pPr>
      <w:r>
        <w:rPr>
          <w:sz w:val="28"/>
        </w:rPr>
      </w:r>
    </w:p>
    <w:p>
      <w:pPr>
        <w:pStyle w:val="Normal"/>
        <w:jc w:val="left"/>
        <w:rPr>
          <w:sz w:val="28"/>
        </w:rPr>
      </w:pPr>
      <w:r>
        <w:rPr>
          <w:sz w:val="28"/>
        </w:rPr>
      </w:r>
    </w:p>
    <w:p>
      <w:pPr>
        <w:pStyle w:val="Normal"/>
        <w:jc w:val="left"/>
        <w:rPr>
          <w:sz w:val="28"/>
        </w:rPr>
      </w:pPr>
      <w:r>
        <w:rPr>
          <w:sz w:val="28"/>
        </w:rPr>
      </w:r>
    </w:p>
    <w:sectPr>
      <w:type w:val="nextPage"/>
      <w:pgSz w:w="11906" w:h="16838"/>
      <w:pgMar w:left="938" w:right="768" w:gutter="0" w:header="0" w:top="453" w:footer="0" w:bottom="431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XO Thames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decimal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decimal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Mangal"/>
        <w:color w:val="000000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Heading1">
    <w:name w:val="Heading 1"/>
    <w:next w:val="Normal"/>
    <w:uiPriority w:val="9"/>
    <w:qFormat/>
    <w:pPr>
      <w:widowControl/>
      <w:numPr>
        <w:ilvl w:val="0"/>
        <w:numId w:val="1"/>
      </w:numPr>
      <w:suppressAutoHyphens w:val="true"/>
      <w:bidi w:val="0"/>
      <w:spacing w:lineRule="auto" w:line="240" w:before="0" w:after="0"/>
      <w:ind w:hanging="0" w:left="0" w:right="0"/>
      <w:jc w:val="left"/>
      <w:outlineLvl w:val="0"/>
    </w:pPr>
    <w:rPr>
      <w:rFonts w:ascii="Arial" w:hAnsi="Arial" w:eastAsia="NSimSun" w:cs="Mangal"/>
      <w:color w:val="000000"/>
      <w:spacing w:val="0"/>
      <w:kern w:val="0"/>
      <w:sz w:val="44"/>
      <w:szCs w:val="20"/>
      <w:lang w:val="ru-RU" w:eastAsia="zh-CN" w:bidi="hi-IN"/>
    </w:rPr>
  </w:style>
  <w:style w:type="paragraph" w:styleId="Heading2">
    <w:name w:val="Heading 2"/>
    <w:basedOn w:val="111"/>
    <w:next w:val="BodyText"/>
    <w:uiPriority w:val="9"/>
    <w:qFormat/>
    <w:pPr>
      <w:numPr>
        <w:ilvl w:val="1"/>
        <w:numId w:val="1"/>
      </w:numPr>
      <w:spacing w:before="200" w:after="120"/>
      <w:outlineLvl w:val="1"/>
    </w:pPr>
    <w:rPr>
      <w:b/>
      <w:sz w:val="32"/>
    </w:rPr>
  </w:style>
  <w:style w:type="paragraph" w:styleId="Heading3">
    <w:name w:val="Heading 3"/>
    <w:basedOn w:val="111"/>
    <w:next w:val="BodyText"/>
    <w:uiPriority w:val="9"/>
    <w:qFormat/>
    <w:pPr>
      <w:numPr>
        <w:ilvl w:val="2"/>
        <w:numId w:val="1"/>
      </w:numPr>
      <w:spacing w:before="140" w:after="120"/>
      <w:outlineLvl w:val="2"/>
    </w:pPr>
    <w:rPr>
      <w:b/>
      <w:sz w:val="28"/>
    </w:rPr>
  </w:style>
  <w:style w:type="paragraph" w:styleId="Heading4">
    <w:name w:val="Heading 4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hanging="0" w:left="0" w:right="0"/>
      <w:jc w:val="left"/>
      <w:outlineLvl w:val="3"/>
    </w:pPr>
    <w:rPr>
      <w:rFonts w:ascii="XO Thames" w:hAnsi="XO Thames" w:eastAsia="NSimSun" w:cs="Mangal"/>
      <w:b/>
      <w:color w:val="595959"/>
      <w:spacing w:val="0"/>
      <w:kern w:val="0"/>
      <w:sz w:val="26"/>
      <w:szCs w:val="20"/>
      <w:lang w:val="ru-RU" w:eastAsia="zh-CN" w:bidi="hi-IN"/>
    </w:rPr>
  </w:style>
  <w:style w:type="paragraph" w:styleId="Heading5">
    <w:name w:val="Heading 5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hanging="0" w:left="0" w:right="0"/>
      <w:jc w:val="left"/>
      <w:outlineLvl w:val="4"/>
    </w:pPr>
    <w:rPr>
      <w:rFonts w:ascii="XO Thames" w:hAnsi="XO Thames" w:eastAsia="NSimSun" w:cs="Mangal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Heading51">
    <w:name w:val="Heading 51"/>
    <w:qFormat/>
    <w:rPr>
      <w:rFonts w:ascii="XO Thames" w:hAnsi="XO Thames"/>
      <w:b/>
      <w:color w:val="000000"/>
      <w:spacing w:val="0"/>
      <w:sz w:val="22"/>
    </w:rPr>
  </w:style>
  <w:style w:type="character" w:styleId="Contents2">
    <w:name w:val="Contents 2"/>
    <w:qFormat/>
    <w:rPr>
      <w:rFonts w:ascii="Times New Roman" w:hAnsi="Times New Roman"/>
      <w:color w:val="000000"/>
      <w:spacing w:val="0"/>
      <w:sz w:val="20"/>
    </w:rPr>
  </w:style>
  <w:style w:type="character" w:styleId="Contents4">
    <w:name w:val="Contents 4"/>
    <w:qFormat/>
    <w:rPr>
      <w:rFonts w:ascii="Times New Roman" w:hAnsi="Times New Roman"/>
      <w:color w:val="000000"/>
      <w:spacing w:val="0"/>
      <w:sz w:val="20"/>
    </w:rPr>
  </w:style>
  <w:style w:type="character" w:styleId="Contents6">
    <w:name w:val="Contents 6"/>
    <w:qFormat/>
    <w:rPr>
      <w:rFonts w:ascii="Times New Roman" w:hAnsi="Times New Roman"/>
      <w:color w:val="000000"/>
      <w:spacing w:val="0"/>
      <w:sz w:val="20"/>
    </w:rPr>
  </w:style>
  <w:style w:type="character" w:styleId="Contents7">
    <w:name w:val="Contents 7"/>
    <w:qFormat/>
    <w:rPr>
      <w:rFonts w:ascii="Times New Roman" w:hAnsi="Times New Roman"/>
      <w:color w:val="000000"/>
      <w:spacing w:val="0"/>
      <w:sz w:val="20"/>
    </w:rPr>
  </w:style>
  <w:style w:type="character" w:styleId="WW-Absatz-Standardschriftart">
    <w:name w:val="WW-Absatz-Standardschriftart"/>
    <w:link w:val="WW-Absatz-Standardschriftart2"/>
    <w:qFormat/>
    <w:rPr>
      <w:rFonts w:ascii="Times New Roman" w:hAnsi="Times New Roman"/>
      <w:color w:val="000000"/>
      <w:spacing w:val="0"/>
      <w:sz w:val="20"/>
    </w:rPr>
  </w:style>
  <w:style w:type="character" w:styleId="WW-Absatz-Standardschriftart111">
    <w:name w:val="WW-Absatz-Standardschriftart111"/>
    <w:link w:val="WW-Absatz-Standardschriftart1112"/>
    <w:qFormat/>
    <w:rPr>
      <w:rFonts w:ascii="Times New Roman" w:hAnsi="Times New Roman"/>
      <w:color w:val="000000"/>
      <w:spacing w:val="0"/>
      <w:sz w:val="20"/>
    </w:rPr>
  </w:style>
  <w:style w:type="character" w:styleId="WW-Absatz-Standardschriftart1111">
    <w:name w:val="WW-Absatz-Standardschriftart1111"/>
    <w:link w:val="WW-Absatz-Standardschriftart11112"/>
    <w:qFormat/>
    <w:rPr>
      <w:rFonts w:ascii="Times New Roman" w:hAnsi="Times New Roman"/>
      <w:color w:val="000000"/>
      <w:spacing w:val="0"/>
      <w:sz w:val="20"/>
    </w:rPr>
  </w:style>
  <w:style w:type="character" w:styleId="DefaultParagraphFont">
    <w:name w:val="Default Paragraph Font"/>
    <w:link w:val="DefaultParagraphFont1"/>
    <w:qFormat/>
    <w:rPr>
      <w:rFonts w:ascii="Times New Roman" w:hAnsi="Times New Roman"/>
      <w:color w:val="000000"/>
      <w:spacing w:val="0"/>
      <w:sz w:val="20"/>
    </w:rPr>
  </w:style>
  <w:style w:type="character" w:styleId="Heading31">
    <w:name w:val="Heading 31"/>
    <w:basedOn w:val="Style9"/>
    <w:qFormat/>
    <w:rPr>
      <w:b/>
      <w:sz w:val="28"/>
    </w:rPr>
  </w:style>
  <w:style w:type="character" w:styleId="Style9">
    <w:name w:val="Заголовок"/>
    <w:link w:val="111"/>
    <w:qFormat/>
    <w:rPr>
      <w:rFonts w:ascii="Arial" w:hAnsi="Arial"/>
      <w:sz w:val="44"/>
    </w:rPr>
  </w:style>
  <w:style w:type="character" w:styleId="Contents71">
    <w:name w:val="Contents 71"/>
    <w:link w:val="Contents72"/>
    <w:qFormat/>
    <w:rPr/>
  </w:style>
  <w:style w:type="character" w:styleId="Style10">
    <w:name w:val="Содержимое таблицы"/>
    <w:link w:val="12"/>
    <w:qFormat/>
    <w:rPr/>
  </w:style>
  <w:style w:type="character" w:styleId="Contents3">
    <w:name w:val="Contents 3"/>
    <w:link w:val="Contents32"/>
    <w:qFormat/>
    <w:rPr/>
  </w:style>
  <w:style w:type="character" w:styleId="WW8Num2z2">
    <w:name w:val="WW8Num2z2"/>
    <w:link w:val="WW8Num2z21"/>
    <w:qFormat/>
    <w:rPr>
      <w:rFonts w:ascii="Times New Roman" w:hAnsi="Times New Roman"/>
      <w:color w:val="000000"/>
      <w:spacing w:val="0"/>
      <w:sz w:val="20"/>
    </w:rPr>
  </w:style>
  <w:style w:type="character" w:styleId="WW8Num1z2">
    <w:name w:val="WW8Num1z2"/>
    <w:link w:val="WW8Num1z21"/>
    <w:qFormat/>
    <w:rPr>
      <w:rFonts w:ascii="Times New Roman" w:hAnsi="Times New Roman"/>
      <w:color w:val="000000"/>
      <w:spacing w:val="0"/>
      <w:sz w:val="20"/>
    </w:rPr>
  </w:style>
  <w:style w:type="character" w:styleId="Style11">
    <w:name w:val="Колонтитул"/>
    <w:link w:val="13"/>
    <w:qFormat/>
    <w:rPr>
      <w:rFonts w:ascii="XO Thames" w:hAnsi="XO Thames"/>
      <w:color w:val="000000"/>
      <w:spacing w:val="0"/>
      <w:sz w:val="20"/>
    </w:rPr>
  </w:style>
  <w:style w:type="character" w:styleId="WW8Num1z3">
    <w:name w:val="WW8Num1z3"/>
    <w:link w:val="WW8Num1z31"/>
    <w:qFormat/>
    <w:rPr>
      <w:rFonts w:ascii="Times New Roman" w:hAnsi="Times New Roman"/>
      <w:color w:val="000000"/>
      <w:spacing w:val="0"/>
      <w:sz w:val="20"/>
    </w:rPr>
  </w:style>
  <w:style w:type="character" w:styleId="Textbodyindent">
    <w:name w:val="Text body indent"/>
    <w:link w:val="Textbodyindent2"/>
    <w:qFormat/>
    <w:rPr>
      <w:sz w:val="28"/>
    </w:rPr>
  </w:style>
  <w:style w:type="character" w:styleId="Endnote">
    <w:name w:val="Endnote"/>
    <w:link w:val="Endnote1"/>
    <w:qFormat/>
    <w:rPr>
      <w:rFonts w:ascii="XO Thames" w:hAnsi="XO Thames"/>
      <w:sz w:val="22"/>
    </w:rPr>
  </w:style>
  <w:style w:type="character" w:styleId="WW8Num1z4">
    <w:name w:val="WW8Num1z4"/>
    <w:link w:val="WW8Num1z41"/>
    <w:qFormat/>
    <w:rPr>
      <w:rFonts w:ascii="Times New Roman" w:hAnsi="Times New Roman"/>
      <w:color w:val="000000"/>
      <w:spacing w:val="0"/>
      <w:sz w:val="20"/>
    </w:rPr>
  </w:style>
  <w:style w:type="character" w:styleId="Textbody">
    <w:name w:val="Text body"/>
    <w:qFormat/>
    <w:rPr/>
  </w:style>
  <w:style w:type="character" w:styleId="Contents8">
    <w:name w:val="Contents 8"/>
    <w:link w:val="Contents82"/>
    <w:qFormat/>
    <w:rPr/>
  </w:style>
  <w:style w:type="character" w:styleId="WW8Num1z6">
    <w:name w:val="WW8Num1z6"/>
    <w:link w:val="WW8Num1z61"/>
    <w:qFormat/>
    <w:rPr>
      <w:rFonts w:ascii="Times New Roman" w:hAnsi="Times New Roman"/>
      <w:color w:val="000000"/>
      <w:spacing w:val="0"/>
      <w:sz w:val="20"/>
    </w:rPr>
  </w:style>
  <w:style w:type="character" w:styleId="Subtitle1">
    <w:name w:val="Subtitle1"/>
    <w:qFormat/>
    <w:rPr>
      <w:b/>
      <w:sz w:val="44"/>
    </w:rPr>
  </w:style>
  <w:style w:type="character" w:styleId="WW8Num2z1">
    <w:name w:val="WW8Num2z1"/>
    <w:link w:val="WW8Num2z11"/>
    <w:qFormat/>
    <w:rPr>
      <w:rFonts w:ascii="Times New Roman" w:hAnsi="Times New Roman"/>
      <w:color w:val="000000"/>
      <w:spacing w:val="0"/>
      <w:sz w:val="20"/>
    </w:rPr>
  </w:style>
  <w:style w:type="character" w:styleId="Heading11">
    <w:name w:val="Heading 11"/>
    <w:qFormat/>
    <w:rPr>
      <w:rFonts w:ascii="Arial" w:hAnsi="Arial"/>
      <w:sz w:val="44"/>
    </w:rPr>
  </w:style>
  <w:style w:type="character" w:styleId="Style12">
    <w:name w:val="Символ нумерации"/>
    <w:link w:val="14"/>
    <w:qFormat/>
    <w:rPr>
      <w:rFonts w:ascii="Times New Roman" w:hAnsi="Times New Roman"/>
      <w:color w:val="000000"/>
      <w:spacing w:val="0"/>
      <w:sz w:val="20"/>
    </w:rPr>
  </w:style>
  <w:style w:type="character" w:styleId="Title1">
    <w:name w:val="Title1"/>
    <w:basedOn w:val="Style9"/>
    <w:qFormat/>
    <w:rPr>
      <w:b/>
      <w:sz w:val="56"/>
    </w:rPr>
  </w:style>
  <w:style w:type="character" w:styleId="Contents31">
    <w:name w:val="Contents 31"/>
    <w:qFormat/>
    <w:rPr>
      <w:rFonts w:ascii="Times New Roman" w:hAnsi="Times New Roman"/>
      <w:color w:val="000000"/>
      <w:spacing w:val="0"/>
      <w:sz w:val="20"/>
    </w:rPr>
  </w:style>
  <w:style w:type="character" w:styleId="WW-Absatz-Standardschriftart1">
    <w:name w:val="WW-Absatz-Standardschriftart1"/>
    <w:link w:val="WW-Absatz-Standardschriftart12"/>
    <w:qFormat/>
    <w:rPr>
      <w:rFonts w:ascii="Times New Roman" w:hAnsi="Times New Roman"/>
      <w:color w:val="000000"/>
      <w:spacing w:val="0"/>
      <w:sz w:val="20"/>
    </w:rPr>
  </w:style>
  <w:style w:type="character" w:styleId="Style13">
    <w:name w:val="Текст выноски"/>
    <w:link w:val="15"/>
    <w:qFormat/>
    <w:rPr>
      <w:rFonts w:ascii="Tahoma" w:hAnsi="Tahoma"/>
      <w:sz w:val="16"/>
    </w:rPr>
  </w:style>
  <w:style w:type="character" w:styleId="Textbody1">
    <w:name w:val="Text body1"/>
    <w:link w:val="Textbody2"/>
    <w:qFormat/>
    <w:rPr/>
  </w:style>
  <w:style w:type="character" w:styleId="WW-Absatz-Standardschriftart11111">
    <w:name w:val="WW-Absatz-Standardschriftart11111"/>
    <w:link w:val="WW-Absatz-Standardschriftart111112"/>
    <w:qFormat/>
    <w:rPr>
      <w:rFonts w:ascii="Times New Roman" w:hAnsi="Times New Roman"/>
      <w:color w:val="000000"/>
      <w:spacing w:val="0"/>
      <w:sz w:val="20"/>
    </w:rPr>
  </w:style>
  <w:style w:type="character" w:styleId="Caption1">
    <w:name w:val="caption1"/>
    <w:link w:val="Caption3"/>
    <w:qFormat/>
    <w:rPr>
      <w:i/>
      <w:sz w:val="24"/>
    </w:rPr>
  </w:style>
  <w:style w:type="character" w:styleId="Style14">
    <w:name w:val="Указатель"/>
    <w:link w:val="112"/>
    <w:qFormat/>
    <w:rPr/>
  </w:style>
  <w:style w:type="character" w:styleId="Contents5">
    <w:name w:val="Contents 5"/>
    <w:link w:val="Contents52"/>
    <w:qFormat/>
    <w:rPr/>
  </w:style>
  <w:style w:type="character" w:styleId="WW8Num2z5">
    <w:name w:val="WW8Num2z5"/>
    <w:link w:val="WW8Num2z51"/>
    <w:qFormat/>
    <w:rPr>
      <w:rFonts w:ascii="Times New Roman" w:hAnsi="Times New Roman"/>
      <w:color w:val="000000"/>
      <w:spacing w:val="0"/>
      <w:sz w:val="20"/>
    </w:rPr>
  </w:style>
  <w:style w:type="character" w:styleId="Contents1">
    <w:name w:val="Contents 1"/>
    <w:link w:val="Contents12"/>
    <w:qFormat/>
    <w:rPr>
      <w:rFonts w:ascii="XO Thames" w:hAnsi="XO Thames"/>
      <w:b/>
    </w:rPr>
  </w:style>
  <w:style w:type="character" w:styleId="Heading41">
    <w:name w:val="Heading 41"/>
    <w:qFormat/>
    <w:rPr>
      <w:rFonts w:ascii="XO Thames" w:hAnsi="XO Thames"/>
      <w:b/>
      <w:color w:val="595959"/>
      <w:spacing w:val="0"/>
      <w:sz w:val="26"/>
    </w:rPr>
  </w:style>
  <w:style w:type="character" w:styleId="Style15">
    <w:name w:val="Блочная цитата"/>
    <w:link w:val="16"/>
    <w:qFormat/>
    <w:rPr/>
  </w:style>
  <w:style w:type="character" w:styleId="Contents21">
    <w:name w:val="Contents 21"/>
    <w:link w:val="Contents22"/>
    <w:qFormat/>
    <w:rPr/>
  </w:style>
  <w:style w:type="character" w:styleId="Hyperlink">
    <w:name w:val="Hyperlink"/>
    <w:link w:val="-"/>
    <w:rPr>
      <w:color w:val="0000FF"/>
      <w:u w:val="single"/>
    </w:rPr>
  </w:style>
  <w:style w:type="character" w:styleId="Footnote">
    <w:name w:val="Footnote"/>
    <w:link w:val="Footnote1"/>
    <w:qFormat/>
    <w:rPr>
      <w:rFonts w:ascii="XO Thames" w:hAnsi="XO Thames"/>
      <w:color w:val="000000"/>
      <w:spacing w:val="0"/>
      <w:sz w:val="22"/>
    </w:rPr>
  </w:style>
  <w:style w:type="character" w:styleId="Style16">
    <w:name w:val="Заголовок таблицы"/>
    <w:basedOn w:val="Style10"/>
    <w:link w:val="17"/>
    <w:qFormat/>
    <w:rPr>
      <w:b/>
    </w:rPr>
  </w:style>
  <w:style w:type="character" w:styleId="Contents11">
    <w:name w:val="Contents 11"/>
    <w:qFormat/>
    <w:rPr>
      <w:rFonts w:ascii="XO Thames" w:hAnsi="XO Thames"/>
      <w:b/>
      <w:color w:val="000000"/>
      <w:spacing w:val="0"/>
      <w:sz w:val="20"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WW8Num2z3">
    <w:name w:val="WW8Num2z3"/>
    <w:link w:val="WW8Num2z31"/>
    <w:qFormat/>
    <w:rPr>
      <w:rFonts w:ascii="Times New Roman" w:hAnsi="Times New Roman"/>
      <w:color w:val="000000"/>
      <w:spacing w:val="0"/>
      <w:sz w:val="20"/>
    </w:rPr>
  </w:style>
  <w:style w:type="character" w:styleId="WW8Num2z6">
    <w:name w:val="WW8Num2z6"/>
    <w:link w:val="WW8Num2z61"/>
    <w:qFormat/>
    <w:rPr>
      <w:rFonts w:ascii="Times New Roman" w:hAnsi="Times New Roman"/>
      <w:color w:val="000000"/>
      <w:spacing w:val="0"/>
      <w:sz w:val="20"/>
    </w:rPr>
  </w:style>
  <w:style w:type="character" w:styleId="Absatz-Standardschriftart">
    <w:name w:val="Absatz-Standardschriftart"/>
    <w:link w:val="Absatz-Standardschriftart1"/>
    <w:qFormat/>
    <w:rPr>
      <w:rFonts w:ascii="Times New Roman" w:hAnsi="Times New Roman"/>
      <w:color w:val="000000"/>
      <w:spacing w:val="0"/>
      <w:sz w:val="20"/>
    </w:rPr>
  </w:style>
  <w:style w:type="character" w:styleId="WW8Num1z8">
    <w:name w:val="WW8Num1z8"/>
    <w:link w:val="WW8Num1z81"/>
    <w:qFormat/>
    <w:rPr>
      <w:rFonts w:ascii="Times New Roman" w:hAnsi="Times New Roman"/>
      <w:color w:val="000000"/>
      <w:spacing w:val="0"/>
      <w:sz w:val="20"/>
    </w:rPr>
  </w:style>
  <w:style w:type="character" w:styleId="WW-Absatz-Standardschriftart111111">
    <w:name w:val="WW-Absatz-Standardschriftart111111"/>
    <w:link w:val="WW-Absatz-Standardschriftart1111112"/>
    <w:qFormat/>
    <w:rPr>
      <w:rFonts w:ascii="Times New Roman" w:hAnsi="Times New Roman"/>
      <w:color w:val="000000"/>
      <w:spacing w:val="0"/>
      <w:sz w:val="20"/>
    </w:rPr>
  </w:style>
  <w:style w:type="character" w:styleId="WW8Num2z7">
    <w:name w:val="WW8Num2z7"/>
    <w:link w:val="WW8Num2z71"/>
    <w:qFormat/>
    <w:rPr>
      <w:rFonts w:ascii="Times New Roman" w:hAnsi="Times New Roman"/>
      <w:color w:val="000000"/>
      <w:spacing w:val="0"/>
      <w:sz w:val="20"/>
    </w:rPr>
  </w:style>
  <w:style w:type="character" w:styleId="Contents9">
    <w:name w:val="Contents 9"/>
    <w:qFormat/>
    <w:rPr>
      <w:rFonts w:ascii="Times New Roman" w:hAnsi="Times New Roman"/>
      <w:color w:val="000000"/>
      <w:spacing w:val="0"/>
      <w:sz w:val="20"/>
    </w:rPr>
  </w:style>
  <w:style w:type="character" w:styleId="Toc10">
    <w:name w:val="toc 10"/>
    <w:link w:val="Toc101"/>
    <w:qFormat/>
    <w:rPr>
      <w:rFonts w:ascii="Times New Roman" w:hAnsi="Times New Roman"/>
      <w:color w:val="000000"/>
      <w:spacing w:val="0"/>
      <w:sz w:val="20"/>
    </w:rPr>
  </w:style>
  <w:style w:type="character" w:styleId="Contents81">
    <w:name w:val="Contents 81"/>
    <w:qFormat/>
    <w:rPr>
      <w:rFonts w:ascii="Times New Roman" w:hAnsi="Times New Roman"/>
      <w:color w:val="000000"/>
      <w:spacing w:val="0"/>
      <w:sz w:val="20"/>
    </w:rPr>
  </w:style>
  <w:style w:type="character" w:styleId="List1">
    <w:name w:val="List1"/>
    <w:basedOn w:val="Textbody"/>
    <w:qFormat/>
    <w:rPr/>
  </w:style>
  <w:style w:type="character" w:styleId="WW8Num1z7">
    <w:name w:val="WW8Num1z7"/>
    <w:link w:val="WW8Num1z71"/>
    <w:qFormat/>
    <w:rPr>
      <w:rFonts w:ascii="Times New Roman" w:hAnsi="Times New Roman"/>
      <w:color w:val="000000"/>
      <w:spacing w:val="0"/>
      <w:sz w:val="20"/>
    </w:rPr>
  </w:style>
  <w:style w:type="character" w:styleId="WW8Num1z5">
    <w:name w:val="WW8Num1z5"/>
    <w:link w:val="WW8Num1z51"/>
    <w:qFormat/>
    <w:rPr>
      <w:rFonts w:ascii="Times New Roman" w:hAnsi="Times New Roman"/>
      <w:color w:val="000000"/>
      <w:spacing w:val="0"/>
      <w:sz w:val="20"/>
    </w:rPr>
  </w:style>
  <w:style w:type="character" w:styleId="Contents51">
    <w:name w:val="Contents 51"/>
    <w:qFormat/>
    <w:rPr>
      <w:rFonts w:ascii="Times New Roman" w:hAnsi="Times New Roman"/>
      <w:color w:val="000000"/>
      <w:spacing w:val="0"/>
      <w:sz w:val="20"/>
    </w:rPr>
  </w:style>
  <w:style w:type="character" w:styleId="WW-Absatz-Standardschriftart11">
    <w:name w:val="WW-Absatz-Standardschriftart11"/>
    <w:link w:val="WW-Absatz-Standardschriftart112"/>
    <w:qFormat/>
    <w:rPr>
      <w:rFonts w:ascii="Times New Roman" w:hAnsi="Times New Roman"/>
      <w:color w:val="000000"/>
      <w:spacing w:val="0"/>
      <w:sz w:val="20"/>
    </w:rPr>
  </w:style>
  <w:style w:type="character" w:styleId="Style17">
    <w:name w:val="Основной шрифт абзаца"/>
    <w:link w:val="18"/>
    <w:qFormat/>
    <w:rPr>
      <w:rFonts w:ascii="Times New Roman" w:hAnsi="Times New Roman"/>
      <w:color w:val="000000"/>
      <w:spacing w:val="0"/>
      <w:sz w:val="20"/>
    </w:rPr>
  </w:style>
  <w:style w:type="character" w:styleId="WW-Absatz-Standardschriftart1111111">
    <w:name w:val="WW-Absatz-Standardschriftart1111111"/>
    <w:link w:val="WW-Absatz-Standardschriftart11111111"/>
    <w:qFormat/>
    <w:rPr>
      <w:rFonts w:ascii="Times New Roman" w:hAnsi="Times New Roman"/>
      <w:color w:val="000000"/>
      <w:spacing w:val="0"/>
      <w:sz w:val="20"/>
    </w:rPr>
  </w:style>
  <w:style w:type="character" w:styleId="Caption2">
    <w:name w:val="Caption2"/>
    <w:qFormat/>
    <w:rPr>
      <w:i/>
      <w:sz w:val="24"/>
    </w:rPr>
  </w:style>
  <w:style w:type="character" w:styleId="Style18">
    <w:name w:val="Текст выноски Знак"/>
    <w:basedOn w:val="Style17"/>
    <w:link w:val="19"/>
    <w:qFormat/>
    <w:rPr>
      <w:rFonts w:ascii="Tahoma" w:hAnsi="Tahoma"/>
      <w:sz w:val="16"/>
    </w:rPr>
  </w:style>
  <w:style w:type="character" w:styleId="WW8Num2z8">
    <w:name w:val="WW8Num2z8"/>
    <w:link w:val="WW8Num2z81"/>
    <w:qFormat/>
    <w:rPr>
      <w:rFonts w:ascii="Times New Roman" w:hAnsi="Times New Roman"/>
      <w:color w:val="000000"/>
      <w:spacing w:val="0"/>
      <w:sz w:val="20"/>
    </w:rPr>
  </w:style>
  <w:style w:type="character" w:styleId="WW8Num2z4">
    <w:name w:val="WW8Num2z4"/>
    <w:link w:val="WW8Num2z41"/>
    <w:qFormat/>
    <w:rPr>
      <w:rFonts w:ascii="Times New Roman" w:hAnsi="Times New Roman"/>
      <w:color w:val="000000"/>
      <w:spacing w:val="0"/>
      <w:sz w:val="20"/>
    </w:rPr>
  </w:style>
  <w:style w:type="character" w:styleId="WW8Num2z0">
    <w:name w:val="WW8Num2z0"/>
    <w:link w:val="WW8Num2z01"/>
    <w:qFormat/>
    <w:rPr>
      <w:rFonts w:ascii="Times New Roman" w:hAnsi="Times New Roman"/>
      <w:color w:val="000000"/>
      <w:spacing w:val="0"/>
      <w:sz w:val="20"/>
    </w:rPr>
  </w:style>
  <w:style w:type="character" w:styleId="Heading21">
    <w:name w:val="Heading 21"/>
    <w:basedOn w:val="Style9"/>
    <w:qFormat/>
    <w:rPr>
      <w:b/>
      <w:sz w:val="32"/>
    </w:rPr>
  </w:style>
  <w:style w:type="character" w:styleId="Contents91">
    <w:name w:val="Contents 91"/>
    <w:link w:val="Contents92"/>
    <w:qFormat/>
    <w:rPr/>
  </w:style>
  <w:style w:type="character" w:styleId="Textbodyindent1">
    <w:name w:val="Text body indent1"/>
    <w:qFormat/>
    <w:rPr>
      <w:sz w:val="28"/>
    </w:rPr>
  </w:style>
  <w:style w:type="character" w:styleId="WW8Num1z1">
    <w:name w:val="WW8Num1z1"/>
    <w:link w:val="WW8Num1z11"/>
    <w:qFormat/>
    <w:rPr>
      <w:rFonts w:ascii="Times New Roman" w:hAnsi="Times New Roman"/>
      <w:color w:val="000000"/>
      <w:spacing w:val="0"/>
      <w:sz w:val="20"/>
    </w:rPr>
  </w:style>
  <w:style w:type="character" w:styleId="Contents41">
    <w:name w:val="Contents 41"/>
    <w:link w:val="Contents42"/>
    <w:qFormat/>
    <w:rPr/>
  </w:style>
  <w:style w:type="character" w:styleId="WW8Num1z0">
    <w:name w:val="WW8Num1z0"/>
    <w:link w:val="WW8Num1z01"/>
    <w:qFormat/>
    <w:rPr>
      <w:rFonts w:ascii="Times New Roman" w:hAnsi="Times New Roman"/>
      <w:color w:val="000000"/>
      <w:spacing w:val="0"/>
      <w:sz w:val="20"/>
    </w:rPr>
  </w:style>
  <w:style w:type="character" w:styleId="Contents61">
    <w:name w:val="Contents 61"/>
    <w:link w:val="Contents62"/>
    <w:qFormat/>
    <w:rPr/>
  </w:style>
  <w:style w:type="character" w:styleId="Style19">
    <w:name w:val="Маркеры"/>
    <w:qFormat/>
    <w:rPr>
      <w:rFonts w:ascii="OpenSymbol" w:hAnsi="OpenSymbol" w:eastAsia="OpenSymbol" w:cs="OpenSymbol"/>
    </w:rPr>
  </w:style>
  <w:style w:type="paragraph" w:styleId="1">
    <w:name w:val="Заголовок1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before="0" w:after="120"/>
    </w:pPr>
    <w:rPr/>
  </w:style>
  <w:style w:type="paragraph" w:styleId="List">
    <w:name w:val="List"/>
    <w:basedOn w:val="BodyText"/>
    <w:pPr/>
    <w:rPr/>
  </w:style>
  <w:style w:type="paragraph" w:styleId="Caption">
    <w:name w:val="Caption"/>
    <w:basedOn w:val="Normal"/>
    <w:qFormat/>
    <w:pPr>
      <w:spacing w:before="120" w:after="120"/>
    </w:pPr>
    <w:rPr>
      <w:i/>
      <w:sz w:val="24"/>
    </w:rPr>
  </w:style>
  <w:style w:type="paragraph" w:styleId="11">
    <w:name w:val="Указатель1"/>
    <w:basedOn w:val="Normal"/>
    <w:qFormat/>
    <w:pPr>
      <w:suppressLineNumbers/>
    </w:pPr>
    <w:rPr>
      <w:rFonts w:cs="Mangal"/>
    </w:rPr>
  </w:style>
  <w:style w:type="paragraph" w:styleId="111">
    <w:name w:val="Заголовок11"/>
    <w:basedOn w:val="Normal"/>
    <w:next w:val="BodyText"/>
    <w:link w:val="Style9"/>
    <w:qFormat/>
    <w:pPr>
      <w:jc w:val="center"/>
    </w:pPr>
    <w:rPr>
      <w:rFonts w:ascii="Arial" w:hAnsi="Arial"/>
      <w:sz w:val="44"/>
    </w:rPr>
  </w:style>
  <w:style w:type="paragraph" w:styleId="112">
    <w:name w:val="Указатель11"/>
    <w:basedOn w:val="Normal"/>
    <w:link w:val="Style14"/>
    <w:qFormat/>
    <w:pPr/>
    <w:rPr/>
  </w:style>
  <w:style w:type="paragraph" w:styleId="TOC2">
    <w:name w:val="TOC 2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20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TOC4">
    <w:name w:val="TOC 4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60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TOC6">
    <w:name w:val="TOC 6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100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TOC7">
    <w:name w:val="TOC 7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120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-Absatz-Standardschriftart2">
    <w:name w:val="WW-Absatz-Standardschriftart2"/>
    <w:link w:val="WW-Absatz-Standardschriftart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-Absatz-Standardschriftart1112">
    <w:name w:val="WW-Absatz-Standardschriftart1112"/>
    <w:link w:val="WW-Absatz-Standardschriftart1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-Absatz-Standardschriftart11112">
    <w:name w:val="WW-Absatz-Standardschriftart11112"/>
    <w:link w:val="WW-Absatz-Standardschriftart11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DefaultParagraphFont1">
    <w:name w:val="Default Paragraph Font1"/>
    <w:link w:val="DefaultParagraphFont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Contents72">
    <w:name w:val="Contents 72"/>
    <w:link w:val="Contents7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12">
    <w:name w:val="Содержимое таблицы1"/>
    <w:basedOn w:val="Normal"/>
    <w:link w:val="Style10"/>
    <w:qFormat/>
    <w:pPr/>
    <w:rPr/>
  </w:style>
  <w:style w:type="paragraph" w:styleId="Contents32">
    <w:name w:val="Contents 32"/>
    <w:link w:val="Contents3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21">
    <w:name w:val="WW8Num2z21"/>
    <w:link w:val="WW8Num2z2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21">
    <w:name w:val="WW8Num1z21"/>
    <w:link w:val="WW8Num1z2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13">
    <w:name w:val="Колонтитул1"/>
    <w:link w:val="Style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31">
    <w:name w:val="WW8Num1z31"/>
    <w:link w:val="WW8Num1z3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Textbodyindent2">
    <w:name w:val="Text body indent2"/>
    <w:link w:val="Textbodyindent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Endnote1">
    <w:name w:val="Endnote1"/>
    <w:link w:val="Endnote"/>
    <w:qFormat/>
    <w:pPr>
      <w:widowControl/>
      <w:suppressAutoHyphens w:val="true"/>
      <w:bidi w:val="0"/>
      <w:spacing w:lineRule="auto" w:line="240" w:before="0" w:after="0"/>
      <w:ind w:firstLine="851" w:left="0" w:right="0"/>
      <w:jc w:val="both"/>
    </w:pPr>
    <w:rPr>
      <w:rFonts w:ascii="XO Thames" w:hAnsi="XO Thames" w:eastAsia="NSimSun" w:cs="Mangal"/>
      <w:color w:val="000000"/>
      <w:spacing w:val="0"/>
      <w:kern w:val="0"/>
      <w:sz w:val="22"/>
      <w:szCs w:val="20"/>
      <w:lang w:val="ru-RU" w:eastAsia="zh-CN" w:bidi="hi-IN"/>
    </w:rPr>
  </w:style>
  <w:style w:type="paragraph" w:styleId="WW8Num1z41">
    <w:name w:val="WW8Num1z41"/>
    <w:link w:val="WW8Num1z4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Contents82">
    <w:name w:val="Contents 82"/>
    <w:link w:val="Contents8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61">
    <w:name w:val="WW8Num1z61"/>
    <w:link w:val="WW8Num1z6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ubtitle">
    <w:name w:val="Subtitle"/>
    <w:next w:val="BodyText"/>
    <w:uiPriority w:val="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b/>
      <w:color w:val="000000"/>
      <w:spacing w:val="0"/>
      <w:kern w:val="0"/>
      <w:sz w:val="44"/>
      <w:szCs w:val="20"/>
      <w:lang w:val="ru-RU" w:eastAsia="zh-CN" w:bidi="hi-IN"/>
    </w:rPr>
  </w:style>
  <w:style w:type="paragraph" w:styleId="WW8Num2z11">
    <w:name w:val="WW8Num2z11"/>
    <w:link w:val="WW8Num2z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14">
    <w:name w:val="Символ нумерации1"/>
    <w:link w:val="Style12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Title">
    <w:name w:val="Title"/>
    <w:basedOn w:val="111"/>
    <w:next w:val="BodyText"/>
    <w:uiPriority w:val="10"/>
    <w:qFormat/>
    <w:pPr/>
    <w:rPr>
      <w:b/>
      <w:sz w:val="56"/>
    </w:rPr>
  </w:style>
  <w:style w:type="paragraph" w:styleId="TOC3">
    <w:name w:val="TOC 3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40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-Absatz-Standardschriftart12">
    <w:name w:val="WW-Absatz-Standardschriftart12"/>
    <w:link w:val="WW-Absatz-Standardschriftart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15">
    <w:name w:val="Текст выноски1"/>
    <w:basedOn w:val="Normal"/>
    <w:link w:val="Style13"/>
    <w:qFormat/>
    <w:pPr/>
    <w:rPr>
      <w:rFonts w:ascii="Tahoma" w:hAnsi="Tahoma"/>
      <w:sz w:val="16"/>
    </w:rPr>
  </w:style>
  <w:style w:type="paragraph" w:styleId="Textbody2">
    <w:name w:val="Text body2"/>
    <w:link w:val="Textbody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-Absatz-Standardschriftart111112">
    <w:name w:val="WW-Absatz-Standardschriftart111112"/>
    <w:link w:val="WW-Absatz-Standardschriftart111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Caption3">
    <w:name w:val="caption3"/>
    <w:basedOn w:val="Normal"/>
    <w:link w:val="Caption1"/>
    <w:qFormat/>
    <w:pPr>
      <w:spacing w:before="120" w:after="120"/>
    </w:pPr>
    <w:rPr>
      <w:i/>
      <w:sz w:val="24"/>
    </w:rPr>
  </w:style>
  <w:style w:type="paragraph" w:styleId="Contents52">
    <w:name w:val="Contents 52"/>
    <w:link w:val="Contents5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51">
    <w:name w:val="WW8Num2z51"/>
    <w:link w:val="WW8Num2z5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Contents12">
    <w:name w:val="Contents 12"/>
    <w:link w:val="Contents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Mangal"/>
      <w:b/>
      <w:color w:val="000000"/>
      <w:spacing w:val="0"/>
      <w:kern w:val="0"/>
      <w:sz w:val="20"/>
      <w:szCs w:val="20"/>
      <w:lang w:val="ru-RU" w:eastAsia="zh-CN" w:bidi="hi-IN"/>
    </w:rPr>
  </w:style>
  <w:style w:type="paragraph" w:styleId="16">
    <w:name w:val="Блочная цитата1"/>
    <w:basedOn w:val="Normal"/>
    <w:link w:val="Style15"/>
    <w:qFormat/>
    <w:pPr>
      <w:spacing w:before="0" w:after="283"/>
      <w:ind w:hanging="0" w:left="567" w:right="567"/>
    </w:pPr>
    <w:rPr/>
  </w:style>
  <w:style w:type="paragraph" w:styleId="Contents22">
    <w:name w:val="Contents 22"/>
    <w:link w:val="Contents2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Internetlink">
    <w:name w:val="Internet link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FF"/>
      <w:spacing w:val="0"/>
      <w:kern w:val="0"/>
      <w:sz w:val="20"/>
      <w:szCs w:val="20"/>
      <w:u w:val="single"/>
      <w:lang w:val="ru-RU" w:eastAsia="zh-CN" w:bidi="hi-IN"/>
    </w:rPr>
  </w:style>
  <w:style w:type="paragraph" w:styleId="Footnote1">
    <w:name w:val="Footnote1"/>
    <w:link w:val="Footnote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Mangal"/>
      <w:color w:val="000000"/>
      <w:spacing w:val="0"/>
      <w:kern w:val="0"/>
      <w:sz w:val="22"/>
      <w:szCs w:val="20"/>
      <w:lang w:val="ru-RU" w:eastAsia="zh-CN" w:bidi="hi-IN"/>
    </w:rPr>
  </w:style>
  <w:style w:type="paragraph" w:styleId="17">
    <w:name w:val="Заголовок таблицы1"/>
    <w:basedOn w:val="12"/>
    <w:link w:val="Style16"/>
    <w:qFormat/>
    <w:pPr>
      <w:jc w:val="center"/>
    </w:pPr>
    <w:rPr>
      <w:b/>
    </w:rPr>
  </w:style>
  <w:style w:type="paragraph" w:styleId="TOC1">
    <w:name w:val="TOC 1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Mangal"/>
      <w:b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31">
    <w:name w:val="WW8Num2z31"/>
    <w:link w:val="WW8Num2z3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61">
    <w:name w:val="WW8Num2z61"/>
    <w:link w:val="WW8Num2z6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Absatz-Standardschriftart1">
    <w:name w:val="Absatz-Standardschriftart1"/>
    <w:link w:val="Absatz-Standardschriftart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81">
    <w:name w:val="WW8Num1z81"/>
    <w:link w:val="WW8Num1z8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-Absatz-Standardschriftart1111112">
    <w:name w:val="WW-Absatz-Standardschriftart1111112"/>
    <w:link w:val="WW-Absatz-Standardschriftart1111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71">
    <w:name w:val="WW8Num2z71"/>
    <w:link w:val="WW8Num2z7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TOC9">
    <w:name w:val="TOC 9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160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Toc101">
    <w:name w:val="toc 101"/>
    <w:next w:val="Normal"/>
    <w:link w:val="Toc10"/>
    <w:qFormat/>
    <w:pPr>
      <w:widowControl/>
      <w:suppressAutoHyphens w:val="true"/>
      <w:bidi w:val="0"/>
      <w:spacing w:lineRule="auto" w:line="240" w:before="0" w:after="0"/>
      <w:ind w:hanging="0" w:left="180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TOC8">
    <w:name w:val="TOC 8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140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71">
    <w:name w:val="WW8Num1z71"/>
    <w:link w:val="WW8Num1z7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51">
    <w:name w:val="WW8Num1z51"/>
    <w:link w:val="WW8Num1z5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TOC5">
    <w:name w:val="TOC 5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80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-Absatz-Standardschriftart112">
    <w:name w:val="WW-Absatz-Standardschriftart112"/>
    <w:link w:val="WW-Absatz-Standardschriftart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18">
    <w:name w:val="Основной шрифт абзаца1"/>
    <w:link w:val="Style17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-Absatz-Standardschriftart11111111">
    <w:name w:val="WW-Absatz-Standardschriftart11111111"/>
    <w:link w:val="WW-Absatz-Standardschriftart11111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19">
    <w:name w:val="Текст выноски Знак1"/>
    <w:basedOn w:val="18"/>
    <w:link w:val="Style18"/>
    <w:qFormat/>
    <w:pPr/>
    <w:rPr>
      <w:rFonts w:ascii="Tahoma" w:hAnsi="Tahoma"/>
      <w:sz w:val="16"/>
    </w:rPr>
  </w:style>
  <w:style w:type="paragraph" w:styleId="WW8Num2z81">
    <w:name w:val="WW8Num2z81"/>
    <w:link w:val="WW8Num2z8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41">
    <w:name w:val="WW8Num2z41"/>
    <w:link w:val="WW8Num2z4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01">
    <w:name w:val="WW8Num2z01"/>
    <w:link w:val="WW8Num2z0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-">
    <w:name w:val="Интернет-ссылка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FF"/>
      <w:spacing w:val="0"/>
      <w:kern w:val="0"/>
      <w:sz w:val="20"/>
      <w:szCs w:val="20"/>
      <w:u w:val="single"/>
      <w:lang w:val="ru-RU" w:eastAsia="zh-CN" w:bidi="hi-IN"/>
    </w:rPr>
  </w:style>
  <w:style w:type="paragraph" w:styleId="Contents92">
    <w:name w:val="Contents 92"/>
    <w:link w:val="Contents9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BodyTextIndent">
    <w:name w:val="Body Text Indent"/>
    <w:basedOn w:val="Normal"/>
    <w:pPr>
      <w:ind w:firstLine="851" w:left="0" w:right="0"/>
      <w:jc w:val="both"/>
    </w:pPr>
    <w:rPr>
      <w:sz w:val="28"/>
    </w:rPr>
  </w:style>
  <w:style w:type="paragraph" w:styleId="WW8Num1z11">
    <w:name w:val="WW8Num1z11"/>
    <w:link w:val="WW8Num1z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Contents42">
    <w:name w:val="Contents 42"/>
    <w:link w:val="Contents4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01">
    <w:name w:val="WW8Num1z01"/>
    <w:link w:val="WW8Num1z0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Contents62">
    <w:name w:val="Contents 62"/>
    <w:link w:val="Contents6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ListParagraph">
    <w:name w:val="List Paragraph"/>
    <w:basedOn w:val="Normal"/>
    <w:qFormat/>
    <w:pPr>
      <w:spacing w:before="0" w:after="200"/>
      <w:ind w:left="720"/>
      <w:contextualSpacing/>
    </w:pPr>
    <w:rPr>
      <w:rFonts w:eastAsia="Calibri" w:eastAsiaTheme="minorHAnsi"/>
      <w:lang w:eastAsia="en-US"/>
    </w:rPr>
  </w:style>
  <w:style w:type="table" w:default="1" w:styleId="Style_4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tileRect l="0" t="0" r="0" b="0"/>
        </a:gradFill>
      </a:fillStyleLst>
      <a:lnStyleLst>
        <a:ln w="0">
          <a:prstDash val="solid"/>
        </a:ln>
        <a:ln w="0">
          <a:prstDash val="solid"/>
        </a:ln>
        <a:ln w="0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LibreOffice/24.2.2.2$Windows_x86 LibreOffice_project/d56cc158d8a96260b836f100ef4b4ef25d6f1a01</Application>
  <AppVersion>15.0000</AppVersion>
  <Pages>2</Pages>
  <Words>321</Words>
  <Characters>2221</Characters>
  <CharactersWithSpaces>2806</CharactersWithSpaces>
  <Paragraphs>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2024-04-26T17:58:09Z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