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7753" w14:textId="77777777" w:rsidR="00613931" w:rsidRDefault="00376559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9FE42" wp14:editId="277C0FCE">
            <wp:simplePos x="0" y="0"/>
            <wp:positionH relativeFrom="column">
              <wp:posOffset>2878920</wp:posOffset>
            </wp:positionH>
            <wp:positionV relativeFrom="paragraph">
              <wp:posOffset>-44280</wp:posOffset>
            </wp:positionV>
            <wp:extent cx="567000" cy="630000"/>
            <wp:effectExtent l="0" t="0" r="0" b="0"/>
            <wp:wrapSquare wrapText="bothSides"/>
            <wp:docPr id="154407957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00" cy="63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F6C0A" w14:textId="77777777" w:rsidR="00613931" w:rsidRDefault="00613931">
      <w:pPr>
        <w:pStyle w:val="a5"/>
      </w:pPr>
    </w:p>
    <w:p w14:paraId="2680A103" w14:textId="77777777" w:rsidR="00613931" w:rsidRDefault="00613931">
      <w:pPr>
        <w:pStyle w:val="a5"/>
        <w:jc w:val="both"/>
      </w:pPr>
    </w:p>
    <w:p w14:paraId="2FADC0B7" w14:textId="77777777" w:rsidR="00613931" w:rsidRDefault="00376559">
      <w:pPr>
        <w:pStyle w:val="a5"/>
        <w:rPr>
          <w:rFonts w:ascii="Times New Roman" w:hAnsi="Times New Roman"/>
          <w:b/>
          <w:bCs/>
          <w:i w:val="0"/>
          <w:iCs w:val="0"/>
          <w:sz w:val="40"/>
          <w:szCs w:val="40"/>
        </w:rPr>
      </w:pPr>
      <w:r>
        <w:rPr>
          <w:rFonts w:ascii="Times New Roman" w:hAnsi="Times New Roman"/>
          <w:b/>
          <w:bCs/>
          <w:i w:val="0"/>
          <w:iCs w:val="0"/>
          <w:sz w:val="40"/>
          <w:szCs w:val="40"/>
        </w:rPr>
        <w:t>АДМИНИСТРАЦИЯ</w:t>
      </w:r>
    </w:p>
    <w:p w14:paraId="37C6F10A" w14:textId="77777777" w:rsidR="00613931" w:rsidRDefault="00376559">
      <w:pPr>
        <w:pStyle w:val="a5"/>
        <w:rPr>
          <w:rFonts w:ascii="Times New Roman" w:hAnsi="Times New Roman"/>
          <w:b/>
          <w:bCs/>
          <w:i w:val="0"/>
          <w:iCs w:val="0"/>
          <w:sz w:val="40"/>
          <w:szCs w:val="40"/>
        </w:rPr>
      </w:pPr>
      <w:r>
        <w:rPr>
          <w:rFonts w:ascii="Times New Roman" w:hAnsi="Times New Roman"/>
          <w:b/>
          <w:bCs/>
          <w:i w:val="0"/>
          <w:iCs w:val="0"/>
          <w:sz w:val="40"/>
          <w:szCs w:val="40"/>
        </w:rPr>
        <w:t xml:space="preserve"> САНДОВСКОГО МУНИЦИПАЛЬНОГО ОКРУГА</w:t>
      </w:r>
    </w:p>
    <w:p w14:paraId="6619EE30" w14:textId="77777777" w:rsidR="00613931" w:rsidRDefault="00376559">
      <w:pPr>
        <w:pStyle w:val="a5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Тверская область</w:t>
      </w:r>
    </w:p>
    <w:p w14:paraId="0BD39450" w14:textId="77777777" w:rsidR="00613931" w:rsidRDefault="00376559">
      <w:pPr>
        <w:pStyle w:val="a5"/>
        <w:rPr>
          <w:rFonts w:ascii="Times New Roman" w:hAnsi="Times New Roman"/>
          <w:b/>
          <w:bCs/>
          <w:i w:val="0"/>
          <w:iCs w:val="0"/>
          <w:sz w:val="40"/>
          <w:szCs w:val="40"/>
        </w:rPr>
      </w:pPr>
      <w:r>
        <w:rPr>
          <w:rFonts w:ascii="Times New Roman" w:hAnsi="Times New Roman"/>
          <w:b/>
          <w:bCs/>
          <w:i w:val="0"/>
          <w:iCs w:val="0"/>
          <w:sz w:val="40"/>
          <w:szCs w:val="40"/>
        </w:rPr>
        <w:t>ПОСТАНОВЛЕНИЕ</w:t>
      </w:r>
    </w:p>
    <w:p w14:paraId="4EED719E" w14:textId="77777777" w:rsidR="00613931" w:rsidRDefault="00376559">
      <w:pPr>
        <w:pStyle w:val="a5"/>
        <w:jc w:val="both"/>
      </w:pPr>
      <w:r>
        <w:rPr>
          <w:rFonts w:ascii="Times New Roman" w:hAnsi="Times New Roman"/>
          <w:i w:val="0"/>
          <w:iCs w:val="0"/>
        </w:rPr>
        <w:t>11.03.2024</w:t>
      </w:r>
      <w:r>
        <w:rPr>
          <w:rFonts w:ascii="Times New Roman" w:hAnsi="Times New Roman"/>
          <w:i w:val="0"/>
          <w:iCs w:val="0"/>
        </w:rPr>
        <w:t xml:space="preserve">                                          пгт. Сандово                                                  № 46</w:t>
      </w:r>
    </w:p>
    <w:p w14:paraId="062C88DA" w14:textId="77777777" w:rsidR="00613931" w:rsidRDefault="00613931">
      <w:pPr>
        <w:pStyle w:val="a5"/>
        <w:jc w:val="both"/>
      </w:pPr>
    </w:p>
    <w:p w14:paraId="758ACD7D" w14:textId="77777777" w:rsidR="00613931" w:rsidRDefault="00613931">
      <w:pPr>
        <w:pStyle w:val="Standard"/>
        <w:rPr>
          <w:sz w:val="28"/>
          <w:szCs w:val="28"/>
        </w:rPr>
      </w:pPr>
    </w:p>
    <w:p w14:paraId="68FA1A63" w14:textId="77777777" w:rsidR="00613931" w:rsidRDefault="003765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постановление</w:t>
      </w:r>
    </w:p>
    <w:p w14:paraId="5DD32A0B" w14:textId="77777777" w:rsidR="00613931" w:rsidRDefault="00376559">
      <w:pPr>
        <w:pStyle w:val="Standard"/>
      </w:pPr>
      <w:r>
        <w:rPr>
          <w:sz w:val="28"/>
          <w:szCs w:val="28"/>
        </w:rPr>
        <w:t>Администрации Сандовского муниципального округа</w:t>
      </w:r>
    </w:p>
    <w:p w14:paraId="0900DF49" w14:textId="77777777" w:rsidR="00613931" w:rsidRDefault="00376559">
      <w:pPr>
        <w:pStyle w:val="Standard"/>
      </w:pPr>
      <w:r>
        <w:rPr>
          <w:sz w:val="28"/>
          <w:szCs w:val="28"/>
        </w:rPr>
        <w:t>от 21.04.2022 года № 94 «О составе комиссии по делам</w:t>
      </w:r>
    </w:p>
    <w:p w14:paraId="0182AD98" w14:textId="77777777" w:rsidR="00613931" w:rsidRDefault="00376559">
      <w:pPr>
        <w:pStyle w:val="Standard"/>
      </w:pPr>
      <w:r>
        <w:rPr>
          <w:sz w:val="28"/>
          <w:szCs w:val="28"/>
        </w:rPr>
        <w:t>несовершеннолетних и защите их прав»</w:t>
      </w:r>
    </w:p>
    <w:p w14:paraId="0D4A4AEE" w14:textId="77777777" w:rsidR="00613931" w:rsidRDefault="00613931">
      <w:pPr>
        <w:pStyle w:val="Standard"/>
      </w:pPr>
    </w:p>
    <w:p w14:paraId="76295477" w14:textId="77777777" w:rsidR="00613931" w:rsidRDefault="00376559">
      <w:pPr>
        <w:pStyle w:val="Standard"/>
      </w:pPr>
      <w:r>
        <w:tab/>
      </w:r>
    </w:p>
    <w:p w14:paraId="2A9A53ED" w14:textId="77777777" w:rsidR="00613931" w:rsidRDefault="00613931">
      <w:pPr>
        <w:pStyle w:val="Standard"/>
      </w:pPr>
    </w:p>
    <w:p w14:paraId="7D928289" w14:textId="77777777" w:rsidR="00613931" w:rsidRDefault="00376559">
      <w:pPr>
        <w:pStyle w:val="Standard"/>
        <w:jc w:val="both"/>
      </w:pPr>
      <w:r>
        <w:tab/>
      </w:r>
      <w:r>
        <w:rPr>
          <w:sz w:val="28"/>
          <w:szCs w:val="28"/>
        </w:rPr>
        <w:t>В связи с кадровыми изменениями, Администрация Сандовского муниципального округа</w:t>
      </w:r>
    </w:p>
    <w:p w14:paraId="78A6C0FF" w14:textId="77777777" w:rsidR="00613931" w:rsidRDefault="00613931">
      <w:pPr>
        <w:pStyle w:val="Standard"/>
        <w:jc w:val="both"/>
      </w:pPr>
    </w:p>
    <w:p w14:paraId="3046E0F6" w14:textId="77777777" w:rsidR="00613931" w:rsidRDefault="003765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ПОСТАНОВЛЯЕТ:</w:t>
      </w:r>
    </w:p>
    <w:p w14:paraId="2A310D9E" w14:textId="77777777" w:rsidR="00613931" w:rsidRDefault="00613931">
      <w:pPr>
        <w:pStyle w:val="Standard"/>
      </w:pPr>
    </w:p>
    <w:p w14:paraId="36E42E7B" w14:textId="77777777" w:rsidR="00613931" w:rsidRDefault="00376559">
      <w:pPr>
        <w:pStyle w:val="Standard"/>
        <w:ind w:firstLine="680"/>
        <w:jc w:val="both"/>
      </w:pPr>
      <w:r>
        <w:rPr>
          <w:sz w:val="28"/>
          <w:szCs w:val="28"/>
        </w:rPr>
        <w:t>1. Внести изменения в постановление Администрации Сандовского муниципального округа от 21.04.2022 года № 94 «О составе комиссии по делам несовершеннолетних и защите их прав»:</w:t>
      </w:r>
    </w:p>
    <w:p w14:paraId="6AD7F47B" w14:textId="77777777" w:rsidR="00613931" w:rsidRDefault="00376559">
      <w:pPr>
        <w:pStyle w:val="Standard"/>
        <w:ind w:firstLine="680"/>
        <w:jc w:val="both"/>
      </w:pPr>
      <w:r>
        <w:rPr>
          <w:sz w:val="28"/>
          <w:szCs w:val="28"/>
        </w:rPr>
        <w:t xml:space="preserve">- исключить из </w:t>
      </w:r>
      <w:proofErr w:type="gramStart"/>
      <w:r>
        <w:rPr>
          <w:sz w:val="28"/>
          <w:szCs w:val="28"/>
        </w:rPr>
        <w:t>состава  членов</w:t>
      </w:r>
      <w:proofErr w:type="gramEnd"/>
      <w:r>
        <w:rPr>
          <w:sz w:val="28"/>
          <w:szCs w:val="28"/>
        </w:rPr>
        <w:t xml:space="preserve">  комиссии  по делам несовершеннолетних и защите их прав при Администрации Сандовского муниципального округа Тверской области </w:t>
      </w:r>
      <w:r>
        <w:rPr>
          <w:sz w:val="28"/>
          <w:szCs w:val="28"/>
        </w:rPr>
        <w:t>Королёву Людмилу Михайловну, заведующего отделом культуры, молодёжи и спорта.</w:t>
      </w:r>
    </w:p>
    <w:p w14:paraId="79CAFDAE" w14:textId="77777777" w:rsidR="00613931" w:rsidRDefault="00376559">
      <w:pPr>
        <w:pStyle w:val="Standard"/>
        <w:ind w:firstLine="680"/>
        <w:jc w:val="both"/>
      </w:pPr>
      <w:r>
        <w:rPr>
          <w:sz w:val="28"/>
          <w:szCs w:val="28"/>
        </w:rPr>
        <w:t>2. Постановление вступает в силу с момента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 w14:paraId="7B72E4BC" w14:textId="77777777" w:rsidR="00613931" w:rsidRDefault="00613931">
      <w:pPr>
        <w:pStyle w:val="Standard"/>
        <w:jc w:val="both"/>
      </w:pPr>
    </w:p>
    <w:p w14:paraId="01BDE920" w14:textId="77777777" w:rsidR="00613931" w:rsidRDefault="00613931">
      <w:pPr>
        <w:pStyle w:val="Standard"/>
        <w:jc w:val="both"/>
      </w:pPr>
    </w:p>
    <w:p w14:paraId="6DA52898" w14:textId="77777777" w:rsidR="00613931" w:rsidRDefault="00613931">
      <w:pPr>
        <w:pStyle w:val="Standard"/>
        <w:jc w:val="both"/>
      </w:pPr>
    </w:p>
    <w:p w14:paraId="7413435B" w14:textId="77777777" w:rsidR="00613931" w:rsidRDefault="00613931">
      <w:pPr>
        <w:pStyle w:val="Standard"/>
        <w:jc w:val="both"/>
      </w:pPr>
    </w:p>
    <w:p w14:paraId="220BFFCF" w14:textId="77777777" w:rsidR="00613931" w:rsidRDefault="00613931">
      <w:pPr>
        <w:pStyle w:val="Standard"/>
        <w:jc w:val="both"/>
      </w:pPr>
    </w:p>
    <w:p w14:paraId="41616484" w14:textId="77777777" w:rsidR="00613931" w:rsidRDefault="0037655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Сандовского </w:t>
      </w: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О.Н.Грязнов</w:t>
      </w:r>
      <w:proofErr w:type="spellEnd"/>
    </w:p>
    <w:sectPr w:rsidR="00613931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303D" w14:textId="77777777" w:rsidR="00376559" w:rsidRDefault="00376559">
      <w:r>
        <w:separator/>
      </w:r>
    </w:p>
  </w:endnote>
  <w:endnote w:type="continuationSeparator" w:id="0">
    <w:p w14:paraId="464672B9" w14:textId="77777777" w:rsidR="00376559" w:rsidRDefault="0037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077A" w14:textId="77777777" w:rsidR="00376559" w:rsidRDefault="00376559">
      <w:r>
        <w:separator/>
      </w:r>
    </w:p>
  </w:footnote>
  <w:footnote w:type="continuationSeparator" w:id="0">
    <w:p w14:paraId="61431E5D" w14:textId="77777777" w:rsidR="00376559" w:rsidRDefault="0037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3931"/>
    <w:rsid w:val="00376559"/>
    <w:rsid w:val="006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1DA"/>
  <w15:docId w15:val="{C7670BD9-B232-4D6A-BFEE-31DBC7E0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egoe UI" w:hAnsi="Times New Roman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dex">
    <w:name w:val="Index"/>
    <w:basedOn w:val="Standard"/>
  </w:style>
  <w:style w:type="paragraph" w:customStyle="1" w:styleId="Contents2">
    <w:name w:val="Contents 2"/>
    <w:next w:val="Standard"/>
    <w:pPr>
      <w:ind w:left="200"/>
    </w:pPr>
  </w:style>
  <w:style w:type="paragraph" w:customStyle="1" w:styleId="Contents4">
    <w:name w:val="Contents 4"/>
    <w:next w:val="Standard"/>
    <w:pPr>
      <w:ind w:left="600"/>
    </w:pPr>
  </w:style>
  <w:style w:type="paragraph" w:customStyle="1" w:styleId="Contents6">
    <w:name w:val="Contents 6"/>
    <w:next w:val="Standard"/>
    <w:pPr>
      <w:ind w:left="1000"/>
    </w:pPr>
  </w:style>
  <w:style w:type="paragraph" w:customStyle="1" w:styleId="Contents7">
    <w:name w:val="Contents 7"/>
    <w:next w:val="Standard"/>
    <w:pPr>
      <w:ind w:left="1200"/>
    </w:pPr>
  </w:style>
  <w:style w:type="paragraph" w:customStyle="1" w:styleId="StrongEmphasis">
    <w:name w:val="Strong Emphasis"/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ts3">
    <w:name w:val="Contents 3"/>
    <w:next w:val="Standard"/>
    <w:pPr>
      <w:ind w:left="400"/>
    </w:pPr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Contents5">
    <w:name w:val="Contents 5"/>
    <w:next w:val="Standard"/>
    <w:pPr>
      <w:ind w:left="800"/>
    </w:pPr>
  </w:style>
  <w:style w:type="paragraph" w:styleId="a5">
    <w:name w:val="Subtitle"/>
    <w:basedOn w:val="a6"/>
    <w:uiPriority w:val="11"/>
    <w:qFormat/>
    <w:pPr>
      <w:spacing w:before="0" w:after="0"/>
      <w:jc w:val="center"/>
    </w:pPr>
    <w:rPr>
      <w:i/>
      <w:iCs/>
    </w:rPr>
  </w:style>
  <w:style w:type="paragraph" w:customStyle="1" w:styleId="Contents10">
    <w:name w:val="Contents 10"/>
    <w:next w:val="Standard"/>
    <w:pPr>
      <w:ind w:left="1800"/>
    </w:pPr>
  </w:style>
  <w:style w:type="paragraph" w:styleId="a6">
    <w:name w:val="Title"/>
    <w:basedOn w:val="Standard"/>
    <w:uiPriority w:val="10"/>
    <w:qFormat/>
    <w:pPr>
      <w:keepNext/>
      <w:spacing w:before="239" w:after="1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cp:lastPrinted>2024-03-14T17:46:00Z</cp:lastPrinted>
  <dcterms:created xsi:type="dcterms:W3CDTF">2024-04-09T14:01:00Z</dcterms:created>
  <dcterms:modified xsi:type="dcterms:W3CDTF">2024-04-09T14:01:00Z</dcterms:modified>
</cp:coreProperties>
</file>